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98510B" w14:textId="77777777" w:rsidR="00734FCE" w:rsidRDefault="00F21C9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  <w:sz w:val="22"/>
          <w:szCs w:val="22"/>
        </w:rPr>
      </w:pPr>
      <w:r>
        <w:rPr>
          <w:rFonts w:eastAsia="Times New Roman"/>
          <w:b/>
          <w:noProof/>
          <w:color w:val="000000"/>
          <w:sz w:val="22"/>
          <w:szCs w:val="22"/>
          <w:lang w:eastAsia="tr-TR"/>
        </w:rPr>
        <w:drawing>
          <wp:inline distT="0" distB="0" distL="114300" distR="114300" wp14:anchorId="7E435DE2" wp14:editId="7975982A">
            <wp:extent cx="784860" cy="784860"/>
            <wp:effectExtent l="0" t="0" r="0" b="0"/>
            <wp:docPr id="1026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7848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color w:val="000000"/>
          <w:sz w:val="22"/>
          <w:szCs w:val="22"/>
        </w:rPr>
        <w:t xml:space="preserve">   </w:t>
      </w:r>
    </w:p>
    <w:p w14:paraId="7769E3B1" w14:textId="77777777" w:rsidR="00734FCE" w:rsidRDefault="00F21C9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  <w:sz w:val="22"/>
          <w:szCs w:val="22"/>
        </w:rPr>
      </w:pPr>
      <w:r>
        <w:rPr>
          <w:rFonts w:eastAsia="Times New Roman"/>
          <w:b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450EF31" w14:textId="77777777" w:rsidR="00734FCE" w:rsidRDefault="00F21C9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  <w:sz w:val="22"/>
          <w:szCs w:val="22"/>
        </w:rPr>
      </w:pPr>
      <w:r>
        <w:rPr>
          <w:rFonts w:eastAsia="Times New Roman"/>
          <w:b/>
          <w:color w:val="000000"/>
          <w:sz w:val="22"/>
          <w:szCs w:val="22"/>
        </w:rPr>
        <w:t xml:space="preserve">İSTANBUL YENİ YÜZYIL ÜNİVERSİTESİ  </w:t>
      </w:r>
    </w:p>
    <w:p w14:paraId="1FF5083D" w14:textId="77777777" w:rsidR="00734FCE" w:rsidRDefault="00F21C9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  <w:sz w:val="22"/>
          <w:szCs w:val="22"/>
        </w:rPr>
      </w:pPr>
      <w:r>
        <w:rPr>
          <w:rFonts w:eastAsia="Times New Roman"/>
          <w:b/>
          <w:color w:val="000000"/>
          <w:sz w:val="22"/>
          <w:szCs w:val="22"/>
        </w:rPr>
        <w:t>FEN-EDEBİYAT FAKÜLTESİ</w:t>
      </w:r>
    </w:p>
    <w:p w14:paraId="1649D30C" w14:textId="77777777" w:rsidR="00734FCE" w:rsidRDefault="00734F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  <w:sz w:val="22"/>
          <w:szCs w:val="22"/>
        </w:rPr>
      </w:pPr>
    </w:p>
    <w:p w14:paraId="29322065" w14:textId="77777777" w:rsidR="00734FCE" w:rsidRDefault="00F21C9E">
      <w:pPr>
        <w:ind w:left="0" w:hanging="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PSİKOLOJİ LİSANS PROGRAMI</w:t>
      </w:r>
    </w:p>
    <w:p w14:paraId="03117C8A" w14:textId="77777777" w:rsidR="00734FCE" w:rsidRDefault="00734FCE">
      <w:pPr>
        <w:ind w:left="0" w:hanging="2"/>
        <w:jc w:val="center"/>
        <w:rPr>
          <w:b/>
          <w:sz w:val="22"/>
          <w:szCs w:val="22"/>
        </w:rPr>
      </w:pPr>
    </w:p>
    <w:p w14:paraId="50E3764D" w14:textId="77777777" w:rsidR="00734FCE" w:rsidRDefault="00734FCE">
      <w:pPr>
        <w:ind w:left="0" w:hanging="2"/>
        <w:jc w:val="center"/>
        <w:rPr>
          <w:sz w:val="22"/>
          <w:szCs w:val="22"/>
        </w:rPr>
      </w:pPr>
    </w:p>
    <w:p w14:paraId="413E3C58" w14:textId="50FC7BC7" w:rsidR="00734FCE" w:rsidRDefault="00F21C9E">
      <w:pPr>
        <w:ind w:left="0" w:hanging="2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        202</w:t>
      </w:r>
      <w:r w:rsidR="00F30E3F">
        <w:rPr>
          <w:b/>
          <w:sz w:val="22"/>
          <w:szCs w:val="22"/>
        </w:rPr>
        <w:t>5</w:t>
      </w:r>
      <w:r w:rsidR="00E82C73">
        <w:rPr>
          <w:b/>
          <w:sz w:val="22"/>
          <w:szCs w:val="22"/>
        </w:rPr>
        <w:t xml:space="preserve"> – </w:t>
      </w:r>
      <w:r>
        <w:rPr>
          <w:b/>
          <w:sz w:val="22"/>
          <w:szCs w:val="22"/>
        </w:rPr>
        <w:t>202</w:t>
      </w:r>
      <w:r w:rsidR="00F30E3F">
        <w:rPr>
          <w:b/>
          <w:sz w:val="22"/>
          <w:szCs w:val="22"/>
        </w:rPr>
        <w:t>6</w:t>
      </w:r>
      <w:r w:rsidR="00E82C7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Bahar Yarıyılı</w:t>
      </w:r>
    </w:p>
    <w:p w14:paraId="0B9DDAAE" w14:textId="77777777" w:rsidR="00734FCE" w:rsidRDefault="00734FCE">
      <w:pPr>
        <w:ind w:left="0" w:hanging="2"/>
        <w:rPr>
          <w:sz w:val="22"/>
          <w:szCs w:val="22"/>
        </w:rPr>
      </w:pPr>
    </w:p>
    <w:tbl>
      <w:tblPr>
        <w:tblStyle w:val="a"/>
        <w:tblW w:w="9420" w:type="dxa"/>
        <w:tblInd w:w="-6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786"/>
        <w:gridCol w:w="2798"/>
        <w:gridCol w:w="1992"/>
      </w:tblGrid>
      <w:tr w:rsidR="00734FCE" w14:paraId="23497DD3" w14:textId="77777777">
        <w:trPr>
          <w:trHeight w:val="23"/>
        </w:trPr>
        <w:tc>
          <w:tcPr>
            <w:tcW w:w="742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1DB0F77" w14:textId="77777777" w:rsidR="00734FCE" w:rsidRDefault="00F21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P</w:t>
            </w:r>
            <w:r>
              <w:rPr>
                <w:b/>
                <w:sz w:val="22"/>
                <w:szCs w:val="22"/>
              </w:rPr>
              <w:t xml:space="preserve">SİKOLOJİYE GİRİŞ </w:t>
            </w:r>
            <w:r>
              <w:rPr>
                <w:rFonts w:eastAsia="Times New Roman"/>
                <w:b/>
                <w:color w:val="000000"/>
                <w:sz w:val="22"/>
                <w:szCs w:val="22"/>
              </w:rPr>
              <w:t>II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BED224C" w14:textId="01254F86" w:rsidR="00734FCE" w:rsidRDefault="00E82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 xml:space="preserve">    </w:t>
            </w:r>
            <w:r w:rsidR="00F21C9E">
              <w:rPr>
                <w:rFonts w:eastAsia="Times New Roman"/>
                <w:b/>
                <w:color w:val="000000"/>
                <w:sz w:val="22"/>
                <w:szCs w:val="22"/>
              </w:rPr>
              <w:t>PS</w:t>
            </w:r>
            <w:r w:rsidR="00F30E3F">
              <w:rPr>
                <w:rFonts w:eastAsia="Times New Roman"/>
                <w:b/>
                <w:color w:val="000000"/>
                <w:sz w:val="22"/>
                <w:szCs w:val="22"/>
              </w:rPr>
              <w:t>K</w:t>
            </w:r>
            <w:r w:rsidR="00F21C9E">
              <w:rPr>
                <w:rFonts w:eastAsia="Times New Roman"/>
                <w:b/>
                <w:color w:val="000000"/>
                <w:sz w:val="22"/>
                <w:szCs w:val="22"/>
              </w:rPr>
              <w:t>10</w:t>
            </w:r>
            <w:r w:rsidR="00F30E3F">
              <w:rPr>
                <w:rFonts w:eastAsia="Times New Roman"/>
                <w:b/>
                <w:color w:val="000000"/>
                <w:sz w:val="22"/>
                <w:szCs w:val="22"/>
              </w:rPr>
              <w:t>2</w:t>
            </w:r>
          </w:p>
        </w:tc>
      </w:tr>
      <w:tr w:rsidR="00734FCE" w14:paraId="7E423C77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56CD4AD" w14:textId="5B1D0646" w:rsidR="00734FCE" w:rsidRDefault="00F21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 xml:space="preserve">AKTS </w:t>
            </w:r>
            <w:r w:rsidR="00F30E3F">
              <w:rPr>
                <w:rFonts w:eastAsia="Times New Roman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2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B27E68F" w14:textId="77777777" w:rsidR="00734FCE" w:rsidRDefault="00F21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1. yıl – 2. yarıyıl </w:t>
            </w:r>
          </w:p>
        </w:tc>
        <w:tc>
          <w:tcPr>
            <w:tcW w:w="27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4C4E380" w14:textId="77777777" w:rsidR="00734FCE" w:rsidRDefault="00F21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Lisans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0588064" w14:textId="77777777" w:rsidR="00734FCE" w:rsidRDefault="00F21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Zorunlu</w:t>
            </w:r>
          </w:p>
        </w:tc>
      </w:tr>
      <w:tr w:rsidR="00734FCE" w14:paraId="54CDCF21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E168DA7" w14:textId="77777777" w:rsidR="00734FCE" w:rsidRDefault="00F21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3 s/hafta </w:t>
            </w:r>
          </w:p>
        </w:tc>
        <w:tc>
          <w:tcPr>
            <w:tcW w:w="558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2451336" w14:textId="77777777" w:rsidR="00734FCE" w:rsidRDefault="00F21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 xml:space="preserve">Teorik: 3s/hafta         Uygulama: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0s/hafta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EFEECC3" w14:textId="77777777" w:rsidR="00734FCE" w:rsidRDefault="00F21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Türkçe</w:t>
            </w:r>
          </w:p>
        </w:tc>
      </w:tr>
      <w:tr w:rsidR="00734FCE" w14:paraId="1A08685F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68FFA1B" w14:textId="77777777" w:rsidR="00734FCE" w:rsidRDefault="00F21C9E">
            <w:pPr>
              <w:widowControl w:val="0"/>
              <w:spacing w:before="49"/>
              <w:ind w:left="0" w:right="2524" w:hanging="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Öğretim Elemanı ve İletişim Bilgileri</w:t>
            </w:r>
          </w:p>
          <w:p w14:paraId="0C7AC4D7" w14:textId="0F2ED0E6" w:rsidR="00734FCE" w:rsidRDefault="00F30E3F">
            <w:pPr>
              <w:spacing w:before="49"/>
              <w:ind w:left="0" w:right="252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Doç. Dr. Nurcan HAMZAOĞLU</w:t>
            </w:r>
          </w:p>
          <w:p w14:paraId="5CDE164A" w14:textId="3C4EB8F5" w:rsidR="00734FCE" w:rsidRDefault="00F21C9E">
            <w:pPr>
              <w:widowControl w:val="0"/>
              <w:spacing w:before="49"/>
              <w:ind w:left="0" w:right="2524" w:hanging="2"/>
              <w:jc w:val="center"/>
              <w:rPr>
                <w:color w:val="0000FF"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                                           </w:t>
            </w:r>
            <w:hyperlink r:id="rId10" w:history="1">
              <w:r w:rsidR="00F30E3F" w:rsidRPr="00813446">
                <w:rPr>
                  <w:rStyle w:val="Kpr"/>
                  <w:sz w:val="22"/>
                  <w:szCs w:val="22"/>
                </w:rPr>
                <w:t>nurcan.hamzaoglu@yeniyuzyil.edu.tr</w:t>
              </w:r>
            </w:hyperlink>
          </w:p>
          <w:p w14:paraId="4F09F8D6" w14:textId="77777777" w:rsidR="00734FCE" w:rsidRDefault="00F21C9E">
            <w:pPr>
              <w:widowControl w:val="0"/>
              <w:spacing w:before="49"/>
              <w:ind w:left="0" w:right="2524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Ofis: E505 (Ek Bina 5. Kat)</w:t>
            </w:r>
          </w:p>
          <w:p w14:paraId="53784D12" w14:textId="77777777" w:rsidR="00734FCE" w:rsidRDefault="00F21C9E">
            <w:pPr>
              <w:widowControl w:val="0"/>
              <w:spacing w:before="49"/>
              <w:ind w:left="0" w:right="2524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0212 444 5001 / Dahili: 3</w:t>
            </w:r>
            <w:r w:rsidR="00F30E3F">
              <w:rPr>
                <w:sz w:val="22"/>
                <w:szCs w:val="22"/>
              </w:rPr>
              <w:t>512</w:t>
            </w:r>
          </w:p>
          <w:p w14:paraId="0A77FBB1" w14:textId="77777777" w:rsidR="00585F7C" w:rsidRDefault="00585F7C">
            <w:pPr>
              <w:widowControl w:val="0"/>
              <w:spacing w:before="49"/>
              <w:ind w:left="0" w:right="2524" w:hanging="2"/>
              <w:jc w:val="center"/>
              <w:rPr>
                <w:sz w:val="22"/>
                <w:szCs w:val="22"/>
              </w:rPr>
            </w:pPr>
          </w:p>
          <w:p w14:paraId="4C9C0F6B" w14:textId="250C80E4" w:rsidR="00585F7C" w:rsidRDefault="00585F7C" w:rsidP="00585F7C">
            <w:pPr>
              <w:widowControl w:val="0"/>
              <w:spacing w:before="49"/>
              <w:ind w:left="0" w:right="2524" w:hanging="2"/>
              <w:jc w:val="center"/>
              <w:rPr>
                <w:sz w:val="22"/>
                <w:szCs w:val="22"/>
              </w:rPr>
            </w:pPr>
            <w:r>
              <w:rPr>
                <w:color w:val="EE0000"/>
                <w:sz w:val="22"/>
                <w:szCs w:val="22"/>
              </w:rPr>
              <w:t xml:space="preserve">                       </w:t>
            </w:r>
            <w:r w:rsidR="00E82C73">
              <w:rPr>
                <w:color w:val="EE0000"/>
                <w:sz w:val="22"/>
                <w:szCs w:val="22"/>
              </w:rPr>
              <w:t xml:space="preserve">                </w:t>
            </w:r>
            <w:r>
              <w:rPr>
                <w:color w:val="EE0000"/>
                <w:sz w:val="22"/>
                <w:szCs w:val="22"/>
              </w:rPr>
              <w:t xml:space="preserve">    </w:t>
            </w:r>
            <w:r w:rsidRPr="00585F7C">
              <w:rPr>
                <w:color w:val="EE0000"/>
                <w:sz w:val="22"/>
                <w:szCs w:val="22"/>
              </w:rPr>
              <w:t>Derse devam zorunluluğu % 70’tir</w:t>
            </w:r>
          </w:p>
        </w:tc>
      </w:tr>
      <w:tr w:rsidR="00734FCE" w14:paraId="30EE358C" w14:textId="77777777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8B896" w14:textId="77777777" w:rsidR="00734FCE" w:rsidRDefault="00734FCE">
            <w:pPr>
              <w:ind w:left="0" w:right="252" w:hanging="2"/>
              <w:rPr>
                <w:sz w:val="22"/>
                <w:szCs w:val="22"/>
              </w:rPr>
            </w:pPr>
          </w:p>
        </w:tc>
      </w:tr>
    </w:tbl>
    <w:p w14:paraId="3D891AA5" w14:textId="77777777" w:rsidR="00734FCE" w:rsidRDefault="00F21C9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b/>
          <w:color w:val="000000"/>
          <w:sz w:val="22"/>
          <w:szCs w:val="22"/>
        </w:rPr>
        <w:t>Dersin Genel Amacı</w:t>
      </w:r>
      <w:r>
        <w:rPr>
          <w:rFonts w:eastAsia="Times New Roman"/>
          <w:color w:val="000000"/>
          <w:sz w:val="22"/>
          <w:szCs w:val="22"/>
        </w:rPr>
        <w:t xml:space="preserve">: </w:t>
      </w:r>
    </w:p>
    <w:p w14:paraId="4FCFFD2A" w14:textId="77777777" w:rsidR="00734FCE" w:rsidRDefault="00734F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rFonts w:eastAsia="Times New Roman"/>
          <w:color w:val="000000"/>
          <w:sz w:val="22"/>
          <w:szCs w:val="22"/>
        </w:rPr>
      </w:pPr>
    </w:p>
    <w:p w14:paraId="79300A33" w14:textId="77777777" w:rsidR="00734FCE" w:rsidRDefault="00F21C9E">
      <w:pPr>
        <w:ind w:left="0" w:hanging="2"/>
        <w:jc w:val="both"/>
        <w:rPr>
          <w:sz w:val="22"/>
          <w:szCs w:val="22"/>
        </w:rPr>
      </w:pPr>
      <w:r>
        <w:rPr>
          <w:sz w:val="22"/>
          <w:szCs w:val="22"/>
        </w:rPr>
        <w:t>Psikolojinin bir bilim dalı olarak konu ve yöntemleri bakımından genel hatlarıyla incelenmesi bağlamında,  psikoloji alt alanları hakkında giriş mahiyetinde fikir sahibi olmak.</w:t>
      </w:r>
    </w:p>
    <w:p w14:paraId="43042D7B" w14:textId="77777777" w:rsidR="00734FCE" w:rsidRDefault="00734FCE">
      <w:pPr>
        <w:ind w:left="0" w:hanging="2"/>
        <w:jc w:val="both"/>
        <w:rPr>
          <w:sz w:val="22"/>
          <w:szCs w:val="22"/>
        </w:rPr>
      </w:pPr>
    </w:p>
    <w:p w14:paraId="12519157" w14:textId="77777777" w:rsidR="00734FCE" w:rsidRDefault="00F21C9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Öğrenme Çıktıları ve Alt Beceriler:</w:t>
      </w:r>
    </w:p>
    <w:p w14:paraId="5E417F49" w14:textId="77777777" w:rsidR="00734FCE" w:rsidRDefault="00734FCE">
      <w:pPr>
        <w:ind w:left="0" w:hanging="2"/>
        <w:jc w:val="both"/>
        <w:rPr>
          <w:sz w:val="22"/>
          <w:szCs w:val="22"/>
        </w:rPr>
      </w:pPr>
    </w:p>
    <w:p w14:paraId="3342B271" w14:textId="77777777" w:rsidR="00F30E3F" w:rsidRPr="00F30E3F" w:rsidRDefault="00F30E3F" w:rsidP="00F30E3F">
      <w:pPr>
        <w:ind w:left="0" w:hanging="2"/>
        <w:jc w:val="both"/>
        <w:rPr>
          <w:sz w:val="22"/>
          <w:szCs w:val="22"/>
        </w:rPr>
      </w:pPr>
      <w:r w:rsidRPr="00F30E3F">
        <w:rPr>
          <w:sz w:val="22"/>
          <w:szCs w:val="22"/>
        </w:rPr>
        <w:t>Bu dersi başarıyla tamamlayan öğrenciler aşağıdaki becerileri elde ederler:</w:t>
      </w:r>
    </w:p>
    <w:p w14:paraId="20C45B84" w14:textId="77777777" w:rsidR="00F30E3F" w:rsidRPr="00F30E3F" w:rsidRDefault="00F30E3F" w:rsidP="00F30E3F">
      <w:pPr>
        <w:ind w:left="0" w:hanging="2"/>
        <w:jc w:val="both"/>
        <w:rPr>
          <w:sz w:val="22"/>
          <w:szCs w:val="22"/>
        </w:rPr>
      </w:pPr>
      <w:r w:rsidRPr="00F30E3F">
        <w:rPr>
          <w:sz w:val="22"/>
          <w:szCs w:val="22"/>
        </w:rPr>
        <w:t>1. Psikolojinin konu ve yöntemlerini kavrar.</w:t>
      </w:r>
    </w:p>
    <w:p w14:paraId="27F78EDA" w14:textId="77777777" w:rsidR="00F30E3F" w:rsidRPr="00F30E3F" w:rsidRDefault="00F30E3F" w:rsidP="00F30E3F">
      <w:pPr>
        <w:ind w:left="0" w:hanging="2"/>
        <w:jc w:val="both"/>
        <w:rPr>
          <w:sz w:val="22"/>
          <w:szCs w:val="22"/>
        </w:rPr>
      </w:pPr>
      <w:r w:rsidRPr="00F30E3F">
        <w:rPr>
          <w:sz w:val="22"/>
          <w:szCs w:val="22"/>
        </w:rPr>
        <w:t>2. Alt alanlarının her birinin gelişim çizgisini, konu ve güncel araştırma bulgularını</w:t>
      </w:r>
    </w:p>
    <w:p w14:paraId="5F300800" w14:textId="77777777" w:rsidR="00F30E3F" w:rsidRPr="00F30E3F" w:rsidRDefault="00F30E3F" w:rsidP="00F30E3F">
      <w:pPr>
        <w:ind w:left="0" w:hanging="2"/>
        <w:jc w:val="both"/>
        <w:rPr>
          <w:sz w:val="22"/>
          <w:szCs w:val="22"/>
        </w:rPr>
      </w:pPr>
      <w:proofErr w:type="gramStart"/>
      <w:r w:rsidRPr="00F30E3F">
        <w:rPr>
          <w:sz w:val="22"/>
          <w:szCs w:val="22"/>
        </w:rPr>
        <w:t>öğrenir</w:t>
      </w:r>
      <w:proofErr w:type="gramEnd"/>
      <w:r w:rsidRPr="00F30E3F">
        <w:rPr>
          <w:sz w:val="22"/>
          <w:szCs w:val="22"/>
        </w:rPr>
        <w:t>.</w:t>
      </w:r>
    </w:p>
    <w:p w14:paraId="50AFDACA" w14:textId="77777777" w:rsidR="00F30E3F" w:rsidRPr="00F30E3F" w:rsidRDefault="00F30E3F" w:rsidP="00F30E3F">
      <w:pPr>
        <w:ind w:left="0" w:hanging="2"/>
        <w:jc w:val="both"/>
        <w:rPr>
          <w:sz w:val="22"/>
          <w:szCs w:val="22"/>
        </w:rPr>
      </w:pPr>
      <w:r w:rsidRPr="00F30E3F">
        <w:rPr>
          <w:sz w:val="22"/>
          <w:szCs w:val="22"/>
        </w:rPr>
        <w:t>3. Genel olarak psikoloji eğitiminin analiz ve sentez yapabilme yeteneği kazandırdığını</w:t>
      </w:r>
    </w:p>
    <w:p w14:paraId="05695BB7" w14:textId="77777777" w:rsidR="00F30E3F" w:rsidRPr="00F30E3F" w:rsidRDefault="00F30E3F" w:rsidP="00F30E3F">
      <w:pPr>
        <w:ind w:left="0" w:hanging="2"/>
        <w:jc w:val="both"/>
        <w:rPr>
          <w:sz w:val="22"/>
          <w:szCs w:val="22"/>
        </w:rPr>
      </w:pPr>
      <w:proofErr w:type="gramStart"/>
      <w:r w:rsidRPr="00F30E3F">
        <w:rPr>
          <w:sz w:val="22"/>
          <w:szCs w:val="22"/>
        </w:rPr>
        <w:t>fark</w:t>
      </w:r>
      <w:proofErr w:type="gramEnd"/>
      <w:r w:rsidRPr="00F30E3F">
        <w:rPr>
          <w:sz w:val="22"/>
          <w:szCs w:val="22"/>
        </w:rPr>
        <w:t xml:space="preserve"> eder.</w:t>
      </w:r>
    </w:p>
    <w:p w14:paraId="35F03746" w14:textId="77777777" w:rsidR="00F30E3F" w:rsidRPr="00F30E3F" w:rsidRDefault="00F30E3F" w:rsidP="00F30E3F">
      <w:pPr>
        <w:ind w:left="0" w:hanging="2"/>
        <w:jc w:val="both"/>
        <w:rPr>
          <w:sz w:val="22"/>
          <w:szCs w:val="22"/>
        </w:rPr>
      </w:pPr>
      <w:r w:rsidRPr="00F30E3F">
        <w:rPr>
          <w:sz w:val="22"/>
          <w:szCs w:val="22"/>
        </w:rPr>
        <w:t>4. Psikolojinin uygulamalı alanları (</w:t>
      </w:r>
      <w:proofErr w:type="spellStart"/>
      <w:r w:rsidRPr="00F30E3F">
        <w:rPr>
          <w:sz w:val="22"/>
          <w:szCs w:val="22"/>
        </w:rPr>
        <w:t>örn</w:t>
      </w:r>
      <w:proofErr w:type="spellEnd"/>
      <w:r w:rsidRPr="00F30E3F">
        <w:rPr>
          <w:sz w:val="22"/>
          <w:szCs w:val="22"/>
        </w:rPr>
        <w:t>., klinik psikoloji, psikometri) hakkında bilgi</w:t>
      </w:r>
    </w:p>
    <w:p w14:paraId="6F40E014" w14:textId="5B855052" w:rsidR="00734FCE" w:rsidRDefault="00F30E3F" w:rsidP="00F30E3F">
      <w:pPr>
        <w:ind w:left="0" w:hanging="2"/>
        <w:jc w:val="both"/>
        <w:rPr>
          <w:sz w:val="22"/>
          <w:szCs w:val="22"/>
        </w:rPr>
      </w:pPr>
      <w:proofErr w:type="gramStart"/>
      <w:r w:rsidRPr="00F30E3F">
        <w:rPr>
          <w:sz w:val="22"/>
          <w:szCs w:val="22"/>
        </w:rPr>
        <w:t>edinir</w:t>
      </w:r>
      <w:proofErr w:type="gramEnd"/>
      <w:r w:rsidRPr="00F30E3F">
        <w:rPr>
          <w:sz w:val="22"/>
          <w:szCs w:val="22"/>
        </w:rPr>
        <w:t>.</w:t>
      </w:r>
    </w:p>
    <w:p w14:paraId="269354E5" w14:textId="77777777" w:rsidR="00F30E3F" w:rsidRDefault="00F30E3F" w:rsidP="00F30E3F">
      <w:pPr>
        <w:ind w:left="0" w:hanging="2"/>
        <w:jc w:val="both"/>
        <w:rPr>
          <w:sz w:val="22"/>
          <w:szCs w:val="22"/>
        </w:rPr>
      </w:pPr>
    </w:p>
    <w:p w14:paraId="33105C70" w14:textId="77777777" w:rsidR="00F30E3F" w:rsidRDefault="00F30E3F" w:rsidP="00F30E3F">
      <w:pPr>
        <w:ind w:left="0" w:hanging="2"/>
        <w:jc w:val="both"/>
        <w:rPr>
          <w:sz w:val="22"/>
          <w:szCs w:val="22"/>
        </w:rPr>
      </w:pPr>
    </w:p>
    <w:p w14:paraId="26E1653D" w14:textId="77777777" w:rsidR="00734FCE" w:rsidRDefault="00F21C9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Genel Yeterlilikler:</w:t>
      </w:r>
    </w:p>
    <w:p w14:paraId="2FF5A64F" w14:textId="77777777" w:rsidR="00734FCE" w:rsidRDefault="00734FCE">
      <w:pPr>
        <w:ind w:left="0" w:hanging="2"/>
        <w:jc w:val="both"/>
        <w:rPr>
          <w:sz w:val="22"/>
          <w:szCs w:val="22"/>
        </w:rPr>
      </w:pPr>
    </w:p>
    <w:p w14:paraId="7DF9F3AC" w14:textId="77777777" w:rsidR="00734FCE" w:rsidRDefault="00F21C9E">
      <w:pPr>
        <w:ind w:left="0" w:hanging="2"/>
        <w:jc w:val="both"/>
        <w:rPr>
          <w:sz w:val="22"/>
          <w:szCs w:val="22"/>
        </w:rPr>
      </w:pPr>
      <w:r>
        <w:rPr>
          <w:sz w:val="22"/>
          <w:szCs w:val="22"/>
        </w:rPr>
        <w:t>Psikolojiye Giriş dersi ile birlikte öğrenci, öncelikle psikolojinin bir bilim</w:t>
      </w:r>
      <w:r>
        <w:rPr>
          <w:sz w:val="22"/>
          <w:szCs w:val="22"/>
        </w:rPr>
        <w:t xml:space="preserve"> dalı olduğunu, sosyal bilimler çerçevesinde kendi araştırma metotlarına sahip olduğunu ve evrensel değerlerle gelişim kaydettiğini öğrenirler. Psikolojinin çok sayıda alt alanını tanıyarak psikoloji denilince sadece klinik psikoloji dalının anlaşılmaması </w:t>
      </w:r>
      <w:r>
        <w:rPr>
          <w:sz w:val="22"/>
          <w:szCs w:val="22"/>
        </w:rPr>
        <w:t>gerektiğini kavrarlar. İleride, uzmanlaşma sahasına karar verme hususunda da öğrenciye yol gösterebilecek özellikler taşımaktadır.</w:t>
      </w:r>
    </w:p>
    <w:p w14:paraId="6BB960ED" w14:textId="77777777" w:rsidR="00E82C73" w:rsidRDefault="00E82C73">
      <w:pPr>
        <w:ind w:left="0" w:hanging="2"/>
        <w:jc w:val="both"/>
        <w:rPr>
          <w:sz w:val="22"/>
          <w:szCs w:val="22"/>
        </w:rPr>
      </w:pPr>
    </w:p>
    <w:p w14:paraId="41C8437B" w14:textId="77777777" w:rsidR="00E82C73" w:rsidRDefault="00E82C73">
      <w:pPr>
        <w:ind w:left="0" w:hanging="2"/>
        <w:jc w:val="both"/>
        <w:rPr>
          <w:sz w:val="22"/>
          <w:szCs w:val="22"/>
        </w:rPr>
      </w:pPr>
    </w:p>
    <w:p w14:paraId="7905F88E" w14:textId="77777777" w:rsidR="00734FCE" w:rsidRDefault="00734FCE">
      <w:pPr>
        <w:ind w:left="0" w:hanging="2"/>
        <w:jc w:val="both"/>
        <w:rPr>
          <w:sz w:val="22"/>
          <w:szCs w:val="22"/>
        </w:rPr>
      </w:pPr>
    </w:p>
    <w:p w14:paraId="751D4F27" w14:textId="77777777" w:rsidR="00734FCE" w:rsidRDefault="00F21C9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Öğretim Yöntem ve Teknikleri: </w:t>
      </w:r>
    </w:p>
    <w:p w14:paraId="007276D8" w14:textId="77777777" w:rsidR="00734FCE" w:rsidRDefault="00734FCE">
      <w:pPr>
        <w:ind w:left="0" w:hanging="2"/>
        <w:jc w:val="both"/>
        <w:rPr>
          <w:sz w:val="22"/>
          <w:szCs w:val="22"/>
        </w:rPr>
      </w:pPr>
    </w:p>
    <w:p w14:paraId="4245F0B2" w14:textId="77777777" w:rsidR="00734FCE" w:rsidRDefault="00F21C9E">
      <w:pPr>
        <w:ind w:left="0" w:hanging="2"/>
        <w:jc w:val="both"/>
        <w:rPr>
          <w:sz w:val="22"/>
          <w:szCs w:val="22"/>
        </w:rPr>
      </w:pPr>
      <w:r>
        <w:rPr>
          <w:sz w:val="22"/>
          <w:szCs w:val="22"/>
        </w:rPr>
        <w:t>Öğretim üyesi, okuma metinlerindeki konuları anlatır ve öğrencilerle tartışır</w:t>
      </w:r>
      <w:r>
        <w:rPr>
          <w:b/>
          <w:sz w:val="22"/>
          <w:szCs w:val="22"/>
        </w:rPr>
        <w:t>.</w:t>
      </w:r>
    </w:p>
    <w:p w14:paraId="102FA74C" w14:textId="77777777" w:rsidR="00734FCE" w:rsidRDefault="00F21C9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0F31CA41" w14:textId="77777777" w:rsidR="00734FCE" w:rsidRDefault="00F21C9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Önkoşul: </w:t>
      </w:r>
      <w:r>
        <w:rPr>
          <w:sz w:val="22"/>
          <w:szCs w:val="22"/>
        </w:rPr>
        <w:t>Yok</w:t>
      </w:r>
    </w:p>
    <w:p w14:paraId="0428E992" w14:textId="77777777" w:rsidR="00734FCE" w:rsidRDefault="00734FCE">
      <w:pPr>
        <w:ind w:left="0" w:hanging="2"/>
        <w:jc w:val="both"/>
        <w:rPr>
          <w:sz w:val="22"/>
          <w:szCs w:val="22"/>
        </w:rPr>
      </w:pPr>
    </w:p>
    <w:p w14:paraId="3095443B" w14:textId="77777777" w:rsidR="00734FCE" w:rsidRDefault="00F21C9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Ders Kitapları: </w:t>
      </w:r>
    </w:p>
    <w:p w14:paraId="69675C21" w14:textId="77777777" w:rsidR="00734FCE" w:rsidRDefault="00734FCE">
      <w:pPr>
        <w:ind w:left="0" w:hanging="2"/>
        <w:jc w:val="both"/>
        <w:rPr>
          <w:sz w:val="22"/>
          <w:szCs w:val="22"/>
        </w:rPr>
      </w:pPr>
    </w:p>
    <w:p w14:paraId="3D464FE1" w14:textId="77777777" w:rsidR="00734FCE" w:rsidRDefault="00F21C9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Times New Roman"/>
          <w:color w:val="000000"/>
          <w:sz w:val="22"/>
          <w:szCs w:val="22"/>
        </w:rPr>
      </w:pPr>
      <w:proofErr w:type="spellStart"/>
      <w:r>
        <w:rPr>
          <w:rFonts w:eastAsia="Times New Roman"/>
          <w:color w:val="000000"/>
          <w:sz w:val="22"/>
          <w:szCs w:val="22"/>
        </w:rPr>
        <w:t>Ciccarelli</w:t>
      </w:r>
      <w:proofErr w:type="spellEnd"/>
      <w:r>
        <w:rPr>
          <w:rFonts w:eastAsia="Times New Roman"/>
          <w:color w:val="000000"/>
          <w:sz w:val="22"/>
          <w:szCs w:val="22"/>
        </w:rPr>
        <w:t xml:space="preserve">, S.K ve White, J.N. (2016). </w:t>
      </w:r>
      <w:r>
        <w:rPr>
          <w:rFonts w:eastAsia="Times New Roman"/>
          <w:i/>
          <w:color w:val="000000"/>
          <w:sz w:val="22"/>
          <w:szCs w:val="22"/>
        </w:rPr>
        <w:t xml:space="preserve">Psikoloji: Bir Keşif Gezintisi, </w:t>
      </w:r>
      <w:r>
        <w:rPr>
          <w:rFonts w:eastAsia="Times New Roman"/>
          <w:color w:val="000000"/>
          <w:sz w:val="22"/>
          <w:szCs w:val="22"/>
        </w:rPr>
        <w:t>Çev. Ed. Deniz Nafia Şahin, Ankara: Nobel Akademik Yayıncılık.</w:t>
      </w:r>
    </w:p>
    <w:p w14:paraId="4D73482C" w14:textId="77777777" w:rsidR="00734FCE" w:rsidRDefault="00F21C9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 xml:space="preserve">Morgan, C.T. (2009). </w:t>
      </w:r>
      <w:r>
        <w:rPr>
          <w:rFonts w:eastAsia="Times New Roman"/>
          <w:i/>
          <w:color w:val="000000"/>
          <w:sz w:val="22"/>
          <w:szCs w:val="22"/>
        </w:rPr>
        <w:t>Psikolojiye Giriş</w:t>
      </w:r>
      <w:r>
        <w:rPr>
          <w:rFonts w:eastAsia="Times New Roman"/>
          <w:color w:val="000000"/>
          <w:sz w:val="22"/>
          <w:szCs w:val="22"/>
        </w:rPr>
        <w:t xml:space="preserve">, Çev. Ed. </w:t>
      </w:r>
      <w:proofErr w:type="spellStart"/>
      <w:r>
        <w:rPr>
          <w:rFonts w:eastAsia="Times New Roman"/>
          <w:color w:val="000000"/>
          <w:sz w:val="22"/>
          <w:szCs w:val="22"/>
        </w:rPr>
        <w:t>Sirel</w:t>
      </w:r>
      <w:proofErr w:type="spellEnd"/>
      <w:r>
        <w:rPr>
          <w:rFonts w:eastAsia="Times New Roman"/>
          <w:color w:val="000000"/>
          <w:sz w:val="22"/>
          <w:szCs w:val="22"/>
        </w:rPr>
        <w:t xml:space="preserve"> Karakaş, Ankara: Hacettepe Üniversi</w:t>
      </w:r>
      <w:r>
        <w:rPr>
          <w:rFonts w:eastAsia="Times New Roman"/>
          <w:color w:val="000000"/>
          <w:sz w:val="22"/>
          <w:szCs w:val="22"/>
        </w:rPr>
        <w:t>tesi Yayınları.</w:t>
      </w:r>
    </w:p>
    <w:p w14:paraId="7A9683D3" w14:textId="14C9E306" w:rsidR="00734FCE" w:rsidRPr="00E82C73" w:rsidRDefault="00F21C9E" w:rsidP="00E82C7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 xml:space="preserve">Güncel makaleler ve tezler </w:t>
      </w:r>
    </w:p>
    <w:p w14:paraId="7B4C3C38" w14:textId="77777777" w:rsidR="00734FCE" w:rsidRDefault="00734FCE">
      <w:pPr>
        <w:ind w:left="0" w:hanging="2"/>
        <w:jc w:val="both"/>
        <w:rPr>
          <w:sz w:val="22"/>
          <w:szCs w:val="22"/>
        </w:rPr>
      </w:pPr>
    </w:p>
    <w:p w14:paraId="36AF393D" w14:textId="77777777" w:rsidR="00734FCE" w:rsidRDefault="00F21C9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Sınavın İçeriği: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Ara sınav ve final sınavı için belirlenen günlerde belirtilecektir.</w:t>
      </w:r>
    </w:p>
    <w:p w14:paraId="7B33AD9A" w14:textId="77777777" w:rsidR="00734FCE" w:rsidRDefault="00734FCE">
      <w:pPr>
        <w:ind w:left="0" w:hanging="2"/>
        <w:jc w:val="both"/>
        <w:rPr>
          <w:sz w:val="22"/>
          <w:szCs w:val="22"/>
        </w:rPr>
      </w:pPr>
    </w:p>
    <w:tbl>
      <w:tblPr>
        <w:tblStyle w:val="a0"/>
        <w:tblW w:w="81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3"/>
        <w:gridCol w:w="7385"/>
      </w:tblGrid>
      <w:tr w:rsidR="00734FCE" w14:paraId="3D96EBBE" w14:textId="77777777">
        <w:tc>
          <w:tcPr>
            <w:tcW w:w="803" w:type="dxa"/>
            <w:vAlign w:val="center"/>
          </w:tcPr>
          <w:p w14:paraId="0897E1FD" w14:textId="77777777" w:rsidR="00734FCE" w:rsidRDefault="00F21C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Hafta</w:t>
            </w:r>
          </w:p>
        </w:tc>
        <w:tc>
          <w:tcPr>
            <w:tcW w:w="7385" w:type="dxa"/>
            <w:vAlign w:val="center"/>
          </w:tcPr>
          <w:p w14:paraId="45C54FE5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Konular</w:t>
            </w:r>
          </w:p>
        </w:tc>
      </w:tr>
      <w:tr w:rsidR="00734FCE" w14:paraId="23BB26DD" w14:textId="77777777">
        <w:trPr>
          <w:trHeight w:val="251"/>
        </w:trPr>
        <w:tc>
          <w:tcPr>
            <w:tcW w:w="803" w:type="dxa"/>
            <w:vAlign w:val="center"/>
          </w:tcPr>
          <w:p w14:paraId="61DEB2E9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385" w:type="dxa"/>
          </w:tcPr>
          <w:p w14:paraId="37827B26" w14:textId="77777777" w:rsidR="00734FCE" w:rsidRDefault="00F21C9E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Stres ve Duygular</w:t>
            </w:r>
          </w:p>
        </w:tc>
      </w:tr>
      <w:tr w:rsidR="00734FCE" w14:paraId="79F2934A" w14:textId="77777777">
        <w:trPr>
          <w:trHeight w:val="299"/>
        </w:trPr>
        <w:tc>
          <w:tcPr>
            <w:tcW w:w="803" w:type="dxa"/>
            <w:vAlign w:val="center"/>
          </w:tcPr>
          <w:p w14:paraId="5DCEBFC1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385" w:type="dxa"/>
          </w:tcPr>
          <w:p w14:paraId="5F9F364A" w14:textId="0F22AEA6" w:rsidR="00734FCE" w:rsidRDefault="00F30E3F">
            <w:pPr>
              <w:ind w:left="0" w:hanging="2"/>
              <w:rPr>
                <w:sz w:val="22"/>
                <w:szCs w:val="22"/>
              </w:rPr>
            </w:pPr>
            <w:r w:rsidRPr="00F30E3F">
              <w:rPr>
                <w:sz w:val="22"/>
                <w:szCs w:val="22"/>
              </w:rPr>
              <w:t>Nöropsikolojik Testle</w:t>
            </w:r>
            <w:r>
              <w:rPr>
                <w:sz w:val="22"/>
                <w:szCs w:val="22"/>
              </w:rPr>
              <w:t>r</w:t>
            </w:r>
          </w:p>
        </w:tc>
      </w:tr>
      <w:tr w:rsidR="00734FCE" w14:paraId="4F178974" w14:textId="77777777">
        <w:trPr>
          <w:trHeight w:val="291"/>
        </w:trPr>
        <w:tc>
          <w:tcPr>
            <w:tcW w:w="803" w:type="dxa"/>
            <w:vAlign w:val="center"/>
          </w:tcPr>
          <w:p w14:paraId="6A0978FD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385" w:type="dxa"/>
          </w:tcPr>
          <w:p w14:paraId="08736C89" w14:textId="2F965253" w:rsidR="00734FCE" w:rsidRDefault="00F30E3F">
            <w:pPr>
              <w:ind w:left="0" w:hanging="2"/>
              <w:rPr>
                <w:sz w:val="22"/>
                <w:szCs w:val="22"/>
              </w:rPr>
            </w:pPr>
            <w:r w:rsidRPr="00F30E3F">
              <w:rPr>
                <w:sz w:val="22"/>
                <w:szCs w:val="22"/>
              </w:rPr>
              <w:t>Deneysel Psikoloj</w:t>
            </w:r>
            <w:r w:rsidR="00E82C73">
              <w:rPr>
                <w:sz w:val="22"/>
                <w:szCs w:val="22"/>
              </w:rPr>
              <w:t>i</w:t>
            </w:r>
            <w:bookmarkStart w:id="0" w:name="_GoBack"/>
            <w:bookmarkEnd w:id="0"/>
          </w:p>
        </w:tc>
      </w:tr>
      <w:tr w:rsidR="00F30E3F" w14:paraId="1528E91B" w14:textId="77777777">
        <w:trPr>
          <w:trHeight w:val="266"/>
        </w:trPr>
        <w:tc>
          <w:tcPr>
            <w:tcW w:w="803" w:type="dxa"/>
            <w:vAlign w:val="center"/>
          </w:tcPr>
          <w:p w14:paraId="5500FE22" w14:textId="77777777" w:rsidR="00F30E3F" w:rsidRDefault="00F30E3F" w:rsidP="00F30E3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385" w:type="dxa"/>
          </w:tcPr>
          <w:p w14:paraId="222233C6" w14:textId="077E0A03" w:rsidR="00F30E3F" w:rsidRDefault="00F30E3F" w:rsidP="00F30E3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Kişilik Kuramları</w:t>
            </w:r>
          </w:p>
        </w:tc>
      </w:tr>
      <w:tr w:rsidR="00F30E3F" w14:paraId="726E42EE" w14:textId="77777777">
        <w:tc>
          <w:tcPr>
            <w:tcW w:w="803" w:type="dxa"/>
            <w:vAlign w:val="center"/>
          </w:tcPr>
          <w:p w14:paraId="5D8370CC" w14:textId="77777777" w:rsidR="00F30E3F" w:rsidRDefault="00F30E3F" w:rsidP="00F30E3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385" w:type="dxa"/>
          </w:tcPr>
          <w:p w14:paraId="168B2099" w14:textId="0952BA68" w:rsidR="00F30E3F" w:rsidRDefault="00F30E3F" w:rsidP="00F30E3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Kişilik Kuramları</w:t>
            </w:r>
          </w:p>
        </w:tc>
      </w:tr>
      <w:tr w:rsidR="00734FCE" w14:paraId="5AFBEDD5" w14:textId="77777777">
        <w:tc>
          <w:tcPr>
            <w:tcW w:w="803" w:type="dxa"/>
            <w:vAlign w:val="center"/>
          </w:tcPr>
          <w:p w14:paraId="0B0A8AE4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385" w:type="dxa"/>
          </w:tcPr>
          <w:p w14:paraId="2E7F0BFE" w14:textId="052CDA62" w:rsidR="00734FCE" w:rsidRDefault="00F30E3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Klinik Psikoloji</w:t>
            </w:r>
          </w:p>
        </w:tc>
      </w:tr>
      <w:tr w:rsidR="00734FCE" w14:paraId="39E62DF1" w14:textId="77777777">
        <w:tc>
          <w:tcPr>
            <w:tcW w:w="803" w:type="dxa"/>
            <w:vAlign w:val="center"/>
          </w:tcPr>
          <w:p w14:paraId="0DDFE710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385" w:type="dxa"/>
          </w:tcPr>
          <w:p w14:paraId="61B00CC1" w14:textId="77777777" w:rsidR="00734FCE" w:rsidRDefault="00F21C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Ara Sınav </w:t>
            </w:r>
          </w:p>
        </w:tc>
      </w:tr>
      <w:tr w:rsidR="00F30E3F" w14:paraId="3E00A5CF" w14:textId="77777777">
        <w:tc>
          <w:tcPr>
            <w:tcW w:w="803" w:type="dxa"/>
            <w:vAlign w:val="center"/>
          </w:tcPr>
          <w:p w14:paraId="4E7D4A9F" w14:textId="77777777" w:rsidR="00F30E3F" w:rsidRDefault="00F30E3F" w:rsidP="00F30E3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385" w:type="dxa"/>
          </w:tcPr>
          <w:p w14:paraId="37A487F5" w14:textId="1C4E4711" w:rsidR="00F30E3F" w:rsidRDefault="00F30E3F" w:rsidP="00F30E3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Psikolojik Bozukluklar</w:t>
            </w:r>
          </w:p>
        </w:tc>
      </w:tr>
      <w:tr w:rsidR="00F30E3F" w14:paraId="4F9EB1C9" w14:textId="77777777">
        <w:tc>
          <w:tcPr>
            <w:tcW w:w="803" w:type="dxa"/>
            <w:vAlign w:val="center"/>
          </w:tcPr>
          <w:p w14:paraId="39E5CDF1" w14:textId="77777777" w:rsidR="00F30E3F" w:rsidRDefault="00F30E3F" w:rsidP="00F30E3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385" w:type="dxa"/>
          </w:tcPr>
          <w:p w14:paraId="401A64ED" w14:textId="77777777" w:rsidR="00F30E3F" w:rsidRDefault="00F30E3F" w:rsidP="00F30E3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Psikolojik Bozukluklar</w:t>
            </w:r>
          </w:p>
        </w:tc>
      </w:tr>
      <w:tr w:rsidR="00F30E3F" w14:paraId="418194E2" w14:textId="77777777">
        <w:tc>
          <w:tcPr>
            <w:tcW w:w="803" w:type="dxa"/>
            <w:vAlign w:val="center"/>
          </w:tcPr>
          <w:p w14:paraId="1617561F" w14:textId="77777777" w:rsidR="00F30E3F" w:rsidRDefault="00F30E3F" w:rsidP="00F30E3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385" w:type="dxa"/>
          </w:tcPr>
          <w:p w14:paraId="184F9E88" w14:textId="20170E8F" w:rsidR="00F30E3F" w:rsidRDefault="00F30E3F" w:rsidP="00F30E3F">
            <w:pPr>
              <w:ind w:left="0" w:hanging="2"/>
              <w:rPr>
                <w:sz w:val="22"/>
                <w:szCs w:val="22"/>
              </w:rPr>
            </w:pPr>
            <w:proofErr w:type="spellStart"/>
            <w:r w:rsidRPr="00F30E3F">
              <w:rPr>
                <w:sz w:val="22"/>
                <w:szCs w:val="22"/>
              </w:rPr>
              <w:t>Psikanalitik</w:t>
            </w:r>
            <w:proofErr w:type="spellEnd"/>
            <w:r w:rsidRPr="00F30E3F">
              <w:rPr>
                <w:sz w:val="22"/>
                <w:szCs w:val="22"/>
              </w:rPr>
              <w:t xml:space="preserve"> Psikopatoloj</w:t>
            </w:r>
            <w:r w:rsidR="00E82C73">
              <w:rPr>
                <w:sz w:val="22"/>
                <w:szCs w:val="22"/>
              </w:rPr>
              <w:t>i</w:t>
            </w:r>
          </w:p>
        </w:tc>
      </w:tr>
      <w:tr w:rsidR="00F30E3F" w14:paraId="1E6BE860" w14:textId="77777777">
        <w:tc>
          <w:tcPr>
            <w:tcW w:w="803" w:type="dxa"/>
            <w:vAlign w:val="center"/>
          </w:tcPr>
          <w:p w14:paraId="233974E6" w14:textId="77777777" w:rsidR="00F30E3F" w:rsidRDefault="00F30E3F" w:rsidP="00F30E3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7385" w:type="dxa"/>
          </w:tcPr>
          <w:p w14:paraId="6E466A60" w14:textId="77777777" w:rsidR="00F30E3F" w:rsidRDefault="00F30E3F" w:rsidP="00F30E3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Psikolojik Terapiler</w:t>
            </w:r>
          </w:p>
        </w:tc>
      </w:tr>
      <w:tr w:rsidR="00F30E3F" w14:paraId="782087CD" w14:textId="77777777">
        <w:tc>
          <w:tcPr>
            <w:tcW w:w="803" w:type="dxa"/>
            <w:vAlign w:val="center"/>
          </w:tcPr>
          <w:p w14:paraId="2CBE7C53" w14:textId="77777777" w:rsidR="00F30E3F" w:rsidRDefault="00F30E3F" w:rsidP="00F30E3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385" w:type="dxa"/>
          </w:tcPr>
          <w:p w14:paraId="22B440A4" w14:textId="77777777" w:rsidR="00F30E3F" w:rsidRDefault="00F30E3F" w:rsidP="00F30E3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Sosyal Psikoloji</w:t>
            </w:r>
          </w:p>
        </w:tc>
      </w:tr>
      <w:tr w:rsidR="00F30E3F" w14:paraId="31D7F0E7" w14:textId="77777777">
        <w:tc>
          <w:tcPr>
            <w:tcW w:w="803" w:type="dxa"/>
            <w:vAlign w:val="center"/>
          </w:tcPr>
          <w:p w14:paraId="1306B478" w14:textId="77777777" w:rsidR="00F30E3F" w:rsidRDefault="00F30E3F" w:rsidP="00F30E3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7385" w:type="dxa"/>
          </w:tcPr>
          <w:p w14:paraId="03460FC7" w14:textId="5AFBF63F" w:rsidR="00F30E3F" w:rsidRDefault="00F30E3F" w:rsidP="00F30E3F">
            <w:pPr>
              <w:ind w:left="0" w:hanging="2"/>
              <w:rPr>
                <w:sz w:val="22"/>
                <w:szCs w:val="22"/>
              </w:rPr>
            </w:pPr>
            <w:r w:rsidRPr="00F30E3F">
              <w:rPr>
                <w:sz w:val="22"/>
                <w:szCs w:val="22"/>
              </w:rPr>
              <w:t>Mesleki Eti</w:t>
            </w:r>
            <w:r>
              <w:rPr>
                <w:sz w:val="22"/>
                <w:szCs w:val="22"/>
              </w:rPr>
              <w:t>k</w:t>
            </w:r>
          </w:p>
        </w:tc>
      </w:tr>
      <w:tr w:rsidR="00F30E3F" w14:paraId="79439273" w14:textId="77777777">
        <w:tc>
          <w:tcPr>
            <w:tcW w:w="803" w:type="dxa"/>
            <w:vAlign w:val="center"/>
          </w:tcPr>
          <w:p w14:paraId="44419CD2" w14:textId="77777777" w:rsidR="00F30E3F" w:rsidRDefault="00F30E3F" w:rsidP="00F30E3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7385" w:type="dxa"/>
          </w:tcPr>
          <w:p w14:paraId="2429F909" w14:textId="77777777" w:rsidR="00F30E3F" w:rsidRDefault="00F30E3F" w:rsidP="00F30E3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Genel Tekrar</w:t>
            </w:r>
          </w:p>
        </w:tc>
      </w:tr>
      <w:tr w:rsidR="00F30E3F" w14:paraId="35C5B96B" w14:textId="77777777">
        <w:tc>
          <w:tcPr>
            <w:tcW w:w="803" w:type="dxa"/>
            <w:vAlign w:val="center"/>
          </w:tcPr>
          <w:p w14:paraId="30565138" w14:textId="77777777" w:rsidR="00F30E3F" w:rsidRDefault="00F30E3F" w:rsidP="00F30E3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385" w:type="dxa"/>
          </w:tcPr>
          <w:p w14:paraId="7A76AC87" w14:textId="77777777" w:rsidR="00F30E3F" w:rsidRDefault="00F30E3F" w:rsidP="00F30E3F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Final Sınavı</w:t>
            </w:r>
          </w:p>
        </w:tc>
      </w:tr>
    </w:tbl>
    <w:p w14:paraId="7D6719CE" w14:textId="77777777" w:rsidR="00734FCE" w:rsidRDefault="00734FCE">
      <w:pPr>
        <w:ind w:left="0" w:hanging="2"/>
        <w:rPr>
          <w:sz w:val="22"/>
          <w:szCs w:val="22"/>
        </w:rPr>
      </w:pPr>
    </w:p>
    <w:p w14:paraId="7755EF2A" w14:textId="77777777" w:rsidR="00734FCE" w:rsidRDefault="00734FCE">
      <w:pPr>
        <w:ind w:left="0" w:hanging="2"/>
        <w:rPr>
          <w:sz w:val="22"/>
          <w:szCs w:val="22"/>
        </w:rPr>
      </w:pPr>
    </w:p>
    <w:p w14:paraId="36C51DDD" w14:textId="77777777" w:rsidR="00734FCE" w:rsidRDefault="00F21C9E">
      <w:pPr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 xml:space="preserve">DEĞERLENDİRME SİSTEMİ </w:t>
      </w:r>
    </w:p>
    <w:p w14:paraId="431767A6" w14:textId="77777777" w:rsidR="00734FCE" w:rsidRDefault="00734FCE">
      <w:pPr>
        <w:ind w:left="0" w:hanging="2"/>
        <w:rPr>
          <w:sz w:val="22"/>
          <w:szCs w:val="22"/>
        </w:rPr>
      </w:pPr>
    </w:p>
    <w:p w14:paraId="73F02644" w14:textId="77777777" w:rsidR="00734FCE" w:rsidRDefault="00734FCE">
      <w:pPr>
        <w:ind w:left="0" w:hanging="2"/>
        <w:rPr>
          <w:sz w:val="22"/>
          <w:szCs w:val="22"/>
        </w:rPr>
      </w:pPr>
    </w:p>
    <w:tbl>
      <w:tblPr>
        <w:tblStyle w:val="a1"/>
        <w:tblW w:w="9498" w:type="dxa"/>
        <w:tblInd w:w="-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59"/>
        <w:gridCol w:w="1022"/>
        <w:gridCol w:w="1617"/>
      </w:tblGrid>
      <w:tr w:rsidR="00734FCE" w14:paraId="67278D54" w14:textId="77777777">
        <w:trPr>
          <w:trHeight w:val="319"/>
        </w:trPr>
        <w:tc>
          <w:tcPr>
            <w:tcW w:w="6859" w:type="dxa"/>
            <w:vAlign w:val="center"/>
          </w:tcPr>
          <w:p w14:paraId="5EF8EC2C" w14:textId="77777777" w:rsidR="00734FCE" w:rsidRDefault="00F21C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YARIYIL İÇİ ÇALIŞMALARI </w:t>
            </w:r>
          </w:p>
        </w:tc>
        <w:tc>
          <w:tcPr>
            <w:tcW w:w="1022" w:type="dxa"/>
            <w:vAlign w:val="center"/>
          </w:tcPr>
          <w:p w14:paraId="0E893C5D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SAYISI </w:t>
            </w:r>
          </w:p>
        </w:tc>
        <w:tc>
          <w:tcPr>
            <w:tcW w:w="1617" w:type="dxa"/>
            <w:vAlign w:val="center"/>
          </w:tcPr>
          <w:p w14:paraId="41DD703C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KATKI PAYI </w:t>
            </w:r>
          </w:p>
        </w:tc>
      </w:tr>
      <w:tr w:rsidR="00734FCE" w14:paraId="44CF6FB0" w14:textId="77777777">
        <w:tc>
          <w:tcPr>
            <w:tcW w:w="6859" w:type="dxa"/>
            <w:vAlign w:val="center"/>
          </w:tcPr>
          <w:p w14:paraId="7365C00E" w14:textId="77777777" w:rsidR="00734FCE" w:rsidRDefault="00F21C9E">
            <w:pPr>
              <w:ind w:left="0" w:hanging="2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Laboratuar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Align w:val="center"/>
          </w:tcPr>
          <w:p w14:paraId="2185D28C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617" w:type="dxa"/>
            <w:vAlign w:val="center"/>
          </w:tcPr>
          <w:p w14:paraId="25EB0945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734FCE" w14:paraId="10FE157B" w14:textId="77777777">
        <w:tc>
          <w:tcPr>
            <w:tcW w:w="6859" w:type="dxa"/>
            <w:vAlign w:val="center"/>
          </w:tcPr>
          <w:p w14:paraId="64FC81AF" w14:textId="77777777" w:rsidR="00734FCE" w:rsidRDefault="00F21C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Uygulama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Align w:val="center"/>
          </w:tcPr>
          <w:p w14:paraId="4608131B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617" w:type="dxa"/>
            <w:vAlign w:val="center"/>
          </w:tcPr>
          <w:p w14:paraId="3ED1C84D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734FCE" w14:paraId="6F8EE9D9" w14:textId="77777777">
        <w:tc>
          <w:tcPr>
            <w:tcW w:w="6859" w:type="dxa"/>
            <w:vAlign w:val="center"/>
          </w:tcPr>
          <w:p w14:paraId="7E8ACB8C" w14:textId="77777777" w:rsidR="00734FCE" w:rsidRDefault="00F21C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Alan Çalışması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022" w:type="dxa"/>
            <w:vAlign w:val="center"/>
          </w:tcPr>
          <w:p w14:paraId="2DAFBF15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617" w:type="dxa"/>
            <w:vAlign w:val="center"/>
          </w:tcPr>
          <w:p w14:paraId="4A4260F8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734FCE" w14:paraId="08FA6DDD" w14:textId="77777777">
        <w:tc>
          <w:tcPr>
            <w:tcW w:w="6859" w:type="dxa"/>
            <w:vAlign w:val="center"/>
          </w:tcPr>
          <w:p w14:paraId="58AE2F47" w14:textId="77777777" w:rsidR="00734FCE" w:rsidRDefault="00F21C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Derse Özgü Staj</w:t>
            </w:r>
            <w:r>
              <w:rPr>
                <w:sz w:val="22"/>
                <w:szCs w:val="22"/>
              </w:rPr>
              <w:t xml:space="preserve"> (Varsa) </w:t>
            </w:r>
          </w:p>
        </w:tc>
        <w:tc>
          <w:tcPr>
            <w:tcW w:w="1022" w:type="dxa"/>
            <w:vAlign w:val="center"/>
          </w:tcPr>
          <w:p w14:paraId="2D58A3F7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617" w:type="dxa"/>
            <w:vAlign w:val="center"/>
          </w:tcPr>
          <w:p w14:paraId="3C970728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734FCE" w14:paraId="56106FEA" w14:textId="77777777">
        <w:tc>
          <w:tcPr>
            <w:tcW w:w="6859" w:type="dxa"/>
            <w:vAlign w:val="center"/>
          </w:tcPr>
          <w:p w14:paraId="0A557315" w14:textId="77777777" w:rsidR="00734FCE" w:rsidRDefault="00F21C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Ödev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Align w:val="center"/>
          </w:tcPr>
          <w:p w14:paraId="0B2C9E29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617" w:type="dxa"/>
            <w:vAlign w:val="center"/>
          </w:tcPr>
          <w:p w14:paraId="49BC40D8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734FCE" w14:paraId="373016DE" w14:textId="77777777">
        <w:tc>
          <w:tcPr>
            <w:tcW w:w="6859" w:type="dxa"/>
            <w:vAlign w:val="center"/>
          </w:tcPr>
          <w:p w14:paraId="4FA24EDB" w14:textId="77777777" w:rsidR="00734FCE" w:rsidRDefault="00F21C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Sunum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Align w:val="center"/>
          </w:tcPr>
          <w:p w14:paraId="20B80226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617" w:type="dxa"/>
            <w:vAlign w:val="center"/>
          </w:tcPr>
          <w:p w14:paraId="4E37366F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734FCE" w14:paraId="2FBB8CC1" w14:textId="77777777">
        <w:tc>
          <w:tcPr>
            <w:tcW w:w="6859" w:type="dxa"/>
            <w:vAlign w:val="center"/>
          </w:tcPr>
          <w:p w14:paraId="4AEA149F" w14:textId="77777777" w:rsidR="00734FCE" w:rsidRDefault="00F21C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Projeler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Align w:val="center"/>
          </w:tcPr>
          <w:p w14:paraId="1125E6AA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617" w:type="dxa"/>
            <w:vAlign w:val="center"/>
          </w:tcPr>
          <w:p w14:paraId="760EC57F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734FCE" w14:paraId="3B4D79F0" w14:textId="77777777">
        <w:tc>
          <w:tcPr>
            <w:tcW w:w="6859" w:type="dxa"/>
            <w:vAlign w:val="center"/>
          </w:tcPr>
          <w:p w14:paraId="49138614" w14:textId="77777777" w:rsidR="00734FCE" w:rsidRDefault="00F21C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Derse Devam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Align w:val="center"/>
          </w:tcPr>
          <w:p w14:paraId="0D0B8F6D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617" w:type="dxa"/>
            <w:vAlign w:val="center"/>
          </w:tcPr>
          <w:p w14:paraId="0F89FA21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734FCE" w14:paraId="62BF7B06" w14:textId="77777777">
        <w:tc>
          <w:tcPr>
            <w:tcW w:w="6859" w:type="dxa"/>
            <w:vAlign w:val="center"/>
          </w:tcPr>
          <w:p w14:paraId="264BBDA3" w14:textId="77777777" w:rsidR="00734FCE" w:rsidRDefault="00F21C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Ara sınavlar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Align w:val="center"/>
          </w:tcPr>
          <w:p w14:paraId="42B6DAB3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17" w:type="dxa"/>
            <w:vAlign w:val="center"/>
          </w:tcPr>
          <w:p w14:paraId="7BF0DF9D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%40</w:t>
            </w:r>
          </w:p>
        </w:tc>
      </w:tr>
      <w:tr w:rsidR="00734FCE" w14:paraId="2BE7ED98" w14:textId="77777777">
        <w:tc>
          <w:tcPr>
            <w:tcW w:w="6859" w:type="dxa"/>
            <w:vAlign w:val="center"/>
          </w:tcPr>
          <w:p w14:paraId="66DF9215" w14:textId="77777777" w:rsidR="00734FCE" w:rsidRDefault="00F21C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Final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2" w:type="dxa"/>
            <w:vAlign w:val="center"/>
          </w:tcPr>
          <w:p w14:paraId="29F427F7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17" w:type="dxa"/>
            <w:vAlign w:val="center"/>
          </w:tcPr>
          <w:p w14:paraId="16ADFDA2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%60</w:t>
            </w:r>
          </w:p>
        </w:tc>
      </w:tr>
      <w:tr w:rsidR="00734FCE" w14:paraId="45B4B392" w14:textId="77777777">
        <w:tc>
          <w:tcPr>
            <w:tcW w:w="6859" w:type="dxa"/>
          </w:tcPr>
          <w:p w14:paraId="7B92AD77" w14:textId="77777777" w:rsidR="00734FCE" w:rsidRDefault="00F21C9E">
            <w:pPr>
              <w:ind w:left="0" w:hanging="2"/>
              <w:jc w:val="righ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TOPLAM </w:t>
            </w:r>
          </w:p>
        </w:tc>
        <w:tc>
          <w:tcPr>
            <w:tcW w:w="1022" w:type="dxa"/>
            <w:vAlign w:val="center"/>
          </w:tcPr>
          <w:p w14:paraId="4515B8D9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617" w:type="dxa"/>
            <w:vAlign w:val="center"/>
          </w:tcPr>
          <w:p w14:paraId="6D61382B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%100</w:t>
            </w:r>
          </w:p>
        </w:tc>
      </w:tr>
    </w:tbl>
    <w:p w14:paraId="4059BBE2" w14:textId="77777777" w:rsidR="00734FCE" w:rsidRDefault="00734FCE">
      <w:pPr>
        <w:ind w:left="0" w:hanging="2"/>
        <w:jc w:val="both"/>
        <w:rPr>
          <w:sz w:val="22"/>
          <w:szCs w:val="22"/>
        </w:rPr>
      </w:pPr>
    </w:p>
    <w:p w14:paraId="4D89B0C1" w14:textId="77777777" w:rsidR="00734FCE" w:rsidRDefault="00734FCE">
      <w:pPr>
        <w:ind w:left="0" w:hanging="2"/>
        <w:jc w:val="both"/>
        <w:rPr>
          <w:b/>
          <w:sz w:val="22"/>
          <w:szCs w:val="22"/>
        </w:rPr>
      </w:pPr>
    </w:p>
    <w:p w14:paraId="364ECC48" w14:textId="77777777" w:rsidR="00734FCE" w:rsidRDefault="00734FCE">
      <w:pPr>
        <w:ind w:left="0" w:hanging="2"/>
        <w:jc w:val="both"/>
        <w:rPr>
          <w:b/>
          <w:sz w:val="22"/>
          <w:szCs w:val="22"/>
        </w:rPr>
      </w:pPr>
    </w:p>
    <w:p w14:paraId="07FFBCC7" w14:textId="77777777" w:rsidR="00734FCE" w:rsidRDefault="00734FCE">
      <w:pPr>
        <w:ind w:left="0" w:hanging="2"/>
        <w:jc w:val="both"/>
        <w:rPr>
          <w:b/>
          <w:sz w:val="22"/>
          <w:szCs w:val="22"/>
        </w:rPr>
      </w:pPr>
    </w:p>
    <w:p w14:paraId="78F9D0DE" w14:textId="77777777" w:rsidR="00734FCE" w:rsidRDefault="00734FCE">
      <w:pPr>
        <w:ind w:left="0" w:hanging="2"/>
        <w:jc w:val="both"/>
        <w:rPr>
          <w:b/>
          <w:sz w:val="22"/>
          <w:szCs w:val="22"/>
        </w:rPr>
      </w:pPr>
    </w:p>
    <w:p w14:paraId="22CEC5CB" w14:textId="77777777" w:rsidR="00734FCE" w:rsidRDefault="00734FCE">
      <w:pPr>
        <w:ind w:left="0" w:hanging="2"/>
        <w:jc w:val="both"/>
        <w:rPr>
          <w:b/>
          <w:sz w:val="22"/>
          <w:szCs w:val="22"/>
        </w:rPr>
      </w:pPr>
    </w:p>
    <w:p w14:paraId="7186BB02" w14:textId="77777777" w:rsidR="00734FCE" w:rsidRDefault="00734FCE">
      <w:pPr>
        <w:ind w:left="0" w:hanging="2"/>
        <w:jc w:val="both"/>
        <w:rPr>
          <w:b/>
          <w:sz w:val="22"/>
          <w:szCs w:val="22"/>
        </w:rPr>
      </w:pPr>
    </w:p>
    <w:p w14:paraId="58C139C1" w14:textId="77777777" w:rsidR="00734FCE" w:rsidRDefault="00734FCE">
      <w:pPr>
        <w:ind w:left="0" w:hanging="2"/>
        <w:jc w:val="both"/>
        <w:rPr>
          <w:b/>
          <w:sz w:val="22"/>
          <w:szCs w:val="22"/>
        </w:rPr>
      </w:pPr>
    </w:p>
    <w:p w14:paraId="07D18F09" w14:textId="77777777" w:rsidR="00734FCE" w:rsidRDefault="00734FCE">
      <w:pPr>
        <w:ind w:left="0" w:hanging="2"/>
        <w:jc w:val="both"/>
        <w:rPr>
          <w:b/>
          <w:sz w:val="22"/>
          <w:szCs w:val="22"/>
        </w:rPr>
      </w:pPr>
    </w:p>
    <w:p w14:paraId="0D6911A8" w14:textId="77777777" w:rsidR="00734FCE" w:rsidRDefault="00734FCE">
      <w:pPr>
        <w:ind w:left="0" w:hanging="2"/>
        <w:jc w:val="both"/>
        <w:rPr>
          <w:b/>
          <w:sz w:val="22"/>
          <w:szCs w:val="22"/>
        </w:rPr>
      </w:pPr>
    </w:p>
    <w:p w14:paraId="12D71527" w14:textId="77777777" w:rsidR="00734FCE" w:rsidRDefault="00734FCE">
      <w:pPr>
        <w:ind w:left="0" w:hanging="2"/>
        <w:jc w:val="both"/>
        <w:rPr>
          <w:b/>
          <w:sz w:val="22"/>
          <w:szCs w:val="22"/>
        </w:rPr>
      </w:pPr>
    </w:p>
    <w:p w14:paraId="605338B5" w14:textId="77777777" w:rsidR="00734FCE" w:rsidRDefault="00F21C9E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DERSİN ÖĞRENİM ÇIKTILARININ PROGRAM YETERLİLİKLERİ İLE İLİŞKİSİ </w:t>
      </w:r>
    </w:p>
    <w:p w14:paraId="73B352CA" w14:textId="77777777" w:rsidR="00734FCE" w:rsidRDefault="00734FCE">
      <w:pPr>
        <w:ind w:left="0" w:hanging="2"/>
        <w:jc w:val="both"/>
        <w:rPr>
          <w:sz w:val="22"/>
          <w:szCs w:val="22"/>
        </w:rPr>
      </w:pPr>
    </w:p>
    <w:p w14:paraId="417C03D2" w14:textId="77777777" w:rsidR="00734FCE" w:rsidRDefault="00734FCE">
      <w:pPr>
        <w:widowControl w:val="0"/>
        <w:ind w:left="0" w:hanging="2"/>
        <w:rPr>
          <w:b/>
          <w:sz w:val="22"/>
          <w:szCs w:val="22"/>
        </w:rPr>
      </w:pPr>
    </w:p>
    <w:tbl>
      <w:tblPr>
        <w:tblStyle w:val="a2"/>
        <w:tblW w:w="708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4891"/>
        <w:gridCol w:w="428"/>
        <w:gridCol w:w="427"/>
        <w:gridCol w:w="425"/>
        <w:gridCol w:w="453"/>
      </w:tblGrid>
      <w:tr w:rsidR="00734FCE" w14:paraId="4496EDA2" w14:textId="77777777">
        <w:trPr>
          <w:trHeight w:val="340"/>
        </w:trPr>
        <w:tc>
          <w:tcPr>
            <w:tcW w:w="462" w:type="dxa"/>
            <w:vMerge w:val="restart"/>
            <w:vAlign w:val="center"/>
          </w:tcPr>
          <w:p w14:paraId="4DAB739E" w14:textId="77777777" w:rsidR="00734FCE" w:rsidRDefault="00F21C9E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892" w:type="dxa"/>
            <w:vMerge w:val="restart"/>
            <w:vAlign w:val="center"/>
          </w:tcPr>
          <w:p w14:paraId="457F568E" w14:textId="77777777" w:rsidR="00734FCE" w:rsidRDefault="00F21C9E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Program Yeterlikleri/Çıktıları</w:t>
            </w:r>
          </w:p>
        </w:tc>
        <w:tc>
          <w:tcPr>
            <w:tcW w:w="1733" w:type="dxa"/>
            <w:gridSpan w:val="4"/>
            <w:vAlign w:val="center"/>
          </w:tcPr>
          <w:p w14:paraId="41285D7A" w14:textId="77777777" w:rsidR="00734FCE" w:rsidRDefault="00F21C9E">
            <w:pPr>
              <w:widowControl w:val="0"/>
              <w:ind w:left="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*Katkı Düzeyi</w:t>
            </w:r>
          </w:p>
        </w:tc>
      </w:tr>
      <w:tr w:rsidR="00734FCE" w14:paraId="6CAA17F8" w14:textId="77777777">
        <w:trPr>
          <w:cantSplit/>
          <w:trHeight w:val="859"/>
        </w:trPr>
        <w:tc>
          <w:tcPr>
            <w:tcW w:w="462" w:type="dxa"/>
            <w:vMerge/>
            <w:vAlign w:val="center"/>
          </w:tcPr>
          <w:p w14:paraId="6D27314C" w14:textId="77777777" w:rsidR="00734FCE" w:rsidRDefault="00734FCE">
            <w:pPr>
              <w:widowControl w:val="0"/>
              <w:spacing w:line="276" w:lineRule="auto"/>
              <w:ind w:left="0" w:hanging="2"/>
              <w:rPr>
                <w:b/>
                <w:sz w:val="20"/>
                <w:szCs w:val="20"/>
              </w:rPr>
            </w:pPr>
          </w:p>
        </w:tc>
        <w:tc>
          <w:tcPr>
            <w:tcW w:w="4892" w:type="dxa"/>
            <w:vMerge/>
            <w:vAlign w:val="center"/>
          </w:tcPr>
          <w:p w14:paraId="139B1B76" w14:textId="77777777" w:rsidR="00734FCE" w:rsidRDefault="00734FCE">
            <w:pPr>
              <w:widowControl w:val="0"/>
              <w:spacing w:line="276" w:lineRule="auto"/>
              <w:ind w:left="0" w:hanging="2"/>
              <w:rPr>
                <w:b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14:paraId="4079323E" w14:textId="77777777" w:rsidR="00734FCE" w:rsidRDefault="00F21C9E">
            <w:pPr>
              <w:widowControl w:val="0"/>
              <w:ind w:left="0" w:right="113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ÖÇ1</w:t>
            </w:r>
          </w:p>
        </w:tc>
        <w:tc>
          <w:tcPr>
            <w:tcW w:w="427" w:type="dxa"/>
            <w:vAlign w:val="center"/>
          </w:tcPr>
          <w:p w14:paraId="04894D18" w14:textId="77777777" w:rsidR="00734FCE" w:rsidRDefault="00F21C9E">
            <w:pPr>
              <w:widowControl w:val="0"/>
              <w:ind w:left="0" w:right="113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ÖÇ2</w:t>
            </w:r>
          </w:p>
        </w:tc>
        <w:tc>
          <w:tcPr>
            <w:tcW w:w="425" w:type="dxa"/>
            <w:vAlign w:val="center"/>
          </w:tcPr>
          <w:p w14:paraId="225F39A8" w14:textId="77777777" w:rsidR="00734FCE" w:rsidRDefault="00F21C9E">
            <w:pPr>
              <w:widowControl w:val="0"/>
              <w:ind w:left="0" w:right="113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ÖÇ3</w:t>
            </w:r>
          </w:p>
        </w:tc>
        <w:tc>
          <w:tcPr>
            <w:tcW w:w="453" w:type="dxa"/>
            <w:vAlign w:val="center"/>
          </w:tcPr>
          <w:p w14:paraId="3A33B4C1" w14:textId="77777777" w:rsidR="00734FCE" w:rsidRDefault="00F21C9E">
            <w:pPr>
              <w:widowControl w:val="0"/>
              <w:ind w:left="0" w:right="113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Genel</w:t>
            </w:r>
          </w:p>
        </w:tc>
      </w:tr>
      <w:tr w:rsidR="00734FCE" w14:paraId="0D8AF319" w14:textId="77777777">
        <w:trPr>
          <w:trHeight w:val="340"/>
        </w:trPr>
        <w:tc>
          <w:tcPr>
            <w:tcW w:w="462" w:type="dxa"/>
            <w:vAlign w:val="center"/>
          </w:tcPr>
          <w:p w14:paraId="5466665A" w14:textId="77777777" w:rsidR="00734FCE" w:rsidRDefault="00F21C9E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92" w:type="dxa"/>
          </w:tcPr>
          <w:p w14:paraId="77715BD7" w14:textId="77777777" w:rsidR="00734FCE" w:rsidRDefault="00F21C9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Kuramsal ve uygulamalı psikolojiyi kavradığını gösterir beceriler edinmek; alanın temel paradigmalarını ve </w:t>
            </w:r>
            <w:r>
              <w:rPr>
                <w:sz w:val="22"/>
                <w:szCs w:val="22"/>
              </w:rPr>
              <w:t>kuramlarını anlamak</w:t>
            </w:r>
          </w:p>
        </w:tc>
        <w:tc>
          <w:tcPr>
            <w:tcW w:w="428" w:type="dxa"/>
            <w:vAlign w:val="center"/>
          </w:tcPr>
          <w:p w14:paraId="52DD3C71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7" w:type="dxa"/>
            <w:vAlign w:val="center"/>
          </w:tcPr>
          <w:p w14:paraId="0C64A647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vAlign w:val="center"/>
          </w:tcPr>
          <w:p w14:paraId="0C4BA280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3" w:type="dxa"/>
            <w:vAlign w:val="center"/>
          </w:tcPr>
          <w:p w14:paraId="4CA5BE86" w14:textId="77777777" w:rsidR="00734FCE" w:rsidRDefault="00F21C9E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734FCE" w14:paraId="552171C7" w14:textId="77777777">
        <w:trPr>
          <w:trHeight w:val="340"/>
        </w:trPr>
        <w:tc>
          <w:tcPr>
            <w:tcW w:w="462" w:type="dxa"/>
            <w:vAlign w:val="center"/>
          </w:tcPr>
          <w:p w14:paraId="269CC673" w14:textId="77777777" w:rsidR="00734FCE" w:rsidRDefault="00F21C9E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892" w:type="dxa"/>
          </w:tcPr>
          <w:p w14:paraId="6775DE60" w14:textId="77777777" w:rsidR="00734FCE" w:rsidRDefault="00F21C9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Araştırma yöntemlerini kavramak ve ilerideki çalışma ve/veya eğitim hayatına kendini hazırlamak</w:t>
            </w:r>
          </w:p>
        </w:tc>
        <w:tc>
          <w:tcPr>
            <w:tcW w:w="428" w:type="dxa"/>
            <w:vAlign w:val="center"/>
          </w:tcPr>
          <w:p w14:paraId="2FE0F659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7" w:type="dxa"/>
            <w:vAlign w:val="center"/>
          </w:tcPr>
          <w:p w14:paraId="64577644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0A6108EA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53" w:type="dxa"/>
            <w:vAlign w:val="center"/>
          </w:tcPr>
          <w:p w14:paraId="479FB64D" w14:textId="77777777" w:rsidR="00734FCE" w:rsidRDefault="00F21C9E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734FCE" w14:paraId="2C454D4B" w14:textId="77777777">
        <w:trPr>
          <w:trHeight w:val="340"/>
        </w:trPr>
        <w:tc>
          <w:tcPr>
            <w:tcW w:w="462" w:type="dxa"/>
            <w:vAlign w:val="center"/>
          </w:tcPr>
          <w:p w14:paraId="7F16B5E8" w14:textId="77777777" w:rsidR="00734FCE" w:rsidRDefault="00F21C9E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892" w:type="dxa"/>
          </w:tcPr>
          <w:p w14:paraId="254D8496" w14:textId="77777777" w:rsidR="00734FCE" w:rsidRDefault="00F21C9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Birey olarak, alanın gerektirdiği hümanistik ve etik duruşun yanı sıra sosyal olaylara duyarlı bir bakış açısı taşımak</w:t>
            </w:r>
          </w:p>
        </w:tc>
        <w:tc>
          <w:tcPr>
            <w:tcW w:w="428" w:type="dxa"/>
            <w:vAlign w:val="center"/>
          </w:tcPr>
          <w:p w14:paraId="29E43959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3378D06B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3CE05E7B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069564B6" w14:textId="77777777" w:rsidR="00734FCE" w:rsidRDefault="00F21C9E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734FCE" w14:paraId="5CF3968D" w14:textId="77777777">
        <w:trPr>
          <w:trHeight w:val="340"/>
        </w:trPr>
        <w:tc>
          <w:tcPr>
            <w:tcW w:w="462" w:type="dxa"/>
            <w:vAlign w:val="center"/>
          </w:tcPr>
          <w:p w14:paraId="79B31268" w14:textId="77777777" w:rsidR="00734FCE" w:rsidRDefault="00F21C9E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892" w:type="dxa"/>
          </w:tcPr>
          <w:p w14:paraId="65D609A7" w14:textId="77777777" w:rsidR="00734FCE" w:rsidRDefault="00F21C9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Psikoloji araştırmalarını değerlendirebilecek ileri araştırma ve istatistik becerilerini kazanmak</w:t>
            </w:r>
          </w:p>
        </w:tc>
        <w:tc>
          <w:tcPr>
            <w:tcW w:w="428" w:type="dxa"/>
            <w:vAlign w:val="center"/>
          </w:tcPr>
          <w:p w14:paraId="5F3D3ED5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4BA05230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607DC8FD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54946BAC" w14:textId="77777777" w:rsidR="00734FCE" w:rsidRDefault="00F21C9E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734FCE" w14:paraId="77AFA260" w14:textId="77777777">
        <w:trPr>
          <w:trHeight w:val="340"/>
        </w:trPr>
        <w:tc>
          <w:tcPr>
            <w:tcW w:w="462" w:type="dxa"/>
            <w:vAlign w:val="center"/>
          </w:tcPr>
          <w:p w14:paraId="07E37CBD" w14:textId="77777777" w:rsidR="00734FCE" w:rsidRDefault="00F21C9E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892" w:type="dxa"/>
          </w:tcPr>
          <w:p w14:paraId="3D350626" w14:textId="77777777" w:rsidR="00734FCE" w:rsidRDefault="00F21C9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İnsan davranışını anlamaya dönük çalışmaların ışığında değerlendirme, geliştirme ve süzgeçten geçirme becerileri ile eleştirel bakış </w:t>
            </w:r>
            <w:r>
              <w:rPr>
                <w:sz w:val="22"/>
                <w:szCs w:val="22"/>
              </w:rPr>
              <w:t>açısı edinmek</w:t>
            </w:r>
          </w:p>
        </w:tc>
        <w:tc>
          <w:tcPr>
            <w:tcW w:w="428" w:type="dxa"/>
            <w:vAlign w:val="center"/>
          </w:tcPr>
          <w:p w14:paraId="3639AF14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7" w:type="dxa"/>
            <w:vAlign w:val="center"/>
          </w:tcPr>
          <w:p w14:paraId="5DFE72D9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14:paraId="0588CDD8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53" w:type="dxa"/>
            <w:vAlign w:val="center"/>
          </w:tcPr>
          <w:p w14:paraId="6C4D973B" w14:textId="77777777" w:rsidR="00734FCE" w:rsidRDefault="00F21C9E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734FCE" w14:paraId="2CB14D1D" w14:textId="77777777">
        <w:trPr>
          <w:trHeight w:val="340"/>
        </w:trPr>
        <w:tc>
          <w:tcPr>
            <w:tcW w:w="462" w:type="dxa"/>
            <w:vAlign w:val="center"/>
          </w:tcPr>
          <w:p w14:paraId="27F5251A" w14:textId="77777777" w:rsidR="00734FCE" w:rsidRDefault="00F21C9E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892" w:type="dxa"/>
          </w:tcPr>
          <w:p w14:paraId="029D2367" w14:textId="77777777" w:rsidR="00734FCE" w:rsidRDefault="00F21C9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Psikolojide yetkin ve ahlaki profesyonel becerilerle kendini donatmak; etik becerilere hakimiyet elde etmek</w:t>
            </w:r>
          </w:p>
        </w:tc>
        <w:tc>
          <w:tcPr>
            <w:tcW w:w="428" w:type="dxa"/>
            <w:vAlign w:val="center"/>
          </w:tcPr>
          <w:p w14:paraId="6163C86F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4C0D3600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31DD6927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1617DE21" w14:textId="77777777" w:rsidR="00734FCE" w:rsidRDefault="00F21C9E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734FCE" w14:paraId="7F3693E1" w14:textId="77777777">
        <w:trPr>
          <w:trHeight w:val="340"/>
        </w:trPr>
        <w:tc>
          <w:tcPr>
            <w:tcW w:w="462" w:type="dxa"/>
            <w:vAlign w:val="center"/>
          </w:tcPr>
          <w:p w14:paraId="28E8230F" w14:textId="77777777" w:rsidR="00734FCE" w:rsidRDefault="00F21C9E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892" w:type="dxa"/>
          </w:tcPr>
          <w:p w14:paraId="6C95C1E6" w14:textId="77777777" w:rsidR="00734FCE" w:rsidRDefault="00F21C9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Elde edilen psikolojik bilginin paylaşımını sağlayabilecek etkin sözlü ve yazılı anlatım becerileri sunmak</w:t>
            </w:r>
          </w:p>
        </w:tc>
        <w:tc>
          <w:tcPr>
            <w:tcW w:w="428" w:type="dxa"/>
            <w:vAlign w:val="center"/>
          </w:tcPr>
          <w:p w14:paraId="483C9163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56A24E1E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2B9BB5DB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0F9C6E0D" w14:textId="77777777" w:rsidR="00734FCE" w:rsidRDefault="00F21C9E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734FCE" w14:paraId="2B5CBA46" w14:textId="77777777">
        <w:trPr>
          <w:trHeight w:val="340"/>
        </w:trPr>
        <w:tc>
          <w:tcPr>
            <w:tcW w:w="462" w:type="dxa"/>
            <w:vAlign w:val="center"/>
          </w:tcPr>
          <w:p w14:paraId="6BD4108D" w14:textId="77777777" w:rsidR="00734FCE" w:rsidRDefault="00F21C9E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892" w:type="dxa"/>
          </w:tcPr>
          <w:p w14:paraId="418BEE21" w14:textId="77777777" w:rsidR="00734FCE" w:rsidRDefault="00F21C9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Psikolojik ölçme ve değerlendirme için gerekli araç-gereç bilgisine ve teknik bilgiye sahip olmak</w:t>
            </w:r>
          </w:p>
        </w:tc>
        <w:tc>
          <w:tcPr>
            <w:tcW w:w="428" w:type="dxa"/>
            <w:vAlign w:val="center"/>
          </w:tcPr>
          <w:p w14:paraId="303B3A09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6B2E4123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6885BBB2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6D7E8FBA" w14:textId="77777777" w:rsidR="00734FCE" w:rsidRDefault="00F21C9E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734FCE" w14:paraId="4592AFCB" w14:textId="77777777">
        <w:trPr>
          <w:trHeight w:val="340"/>
        </w:trPr>
        <w:tc>
          <w:tcPr>
            <w:tcW w:w="462" w:type="dxa"/>
            <w:vAlign w:val="center"/>
          </w:tcPr>
          <w:p w14:paraId="1F62D1E5" w14:textId="77777777" w:rsidR="00734FCE" w:rsidRDefault="00F21C9E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892" w:type="dxa"/>
          </w:tcPr>
          <w:p w14:paraId="2D1AF617" w14:textId="77777777" w:rsidR="00734FCE" w:rsidRDefault="00F21C9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Psikoloji biliminin tarihsel süreç içindeki gelişimi rehberliğinde alana hakimiyet kazanmak</w:t>
            </w:r>
          </w:p>
        </w:tc>
        <w:tc>
          <w:tcPr>
            <w:tcW w:w="428" w:type="dxa"/>
            <w:vAlign w:val="center"/>
          </w:tcPr>
          <w:p w14:paraId="7E5F9729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3436F2B0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14:paraId="3B0907E7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53" w:type="dxa"/>
            <w:vAlign w:val="center"/>
          </w:tcPr>
          <w:p w14:paraId="64810B12" w14:textId="77777777" w:rsidR="00734FCE" w:rsidRDefault="00F21C9E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734FCE" w14:paraId="013AD3FF" w14:textId="77777777">
        <w:trPr>
          <w:trHeight w:val="340"/>
        </w:trPr>
        <w:tc>
          <w:tcPr>
            <w:tcW w:w="462" w:type="dxa"/>
            <w:vAlign w:val="center"/>
          </w:tcPr>
          <w:p w14:paraId="276EDB0F" w14:textId="77777777" w:rsidR="00734FCE" w:rsidRDefault="00F21C9E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892" w:type="dxa"/>
          </w:tcPr>
          <w:p w14:paraId="62D69FE5" w14:textId="77777777" w:rsidR="00734FCE" w:rsidRDefault="00F21C9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Felsefi düşünme becerisinden </w:t>
            </w:r>
            <w:r>
              <w:rPr>
                <w:sz w:val="22"/>
                <w:szCs w:val="22"/>
              </w:rPr>
              <w:t>hareketle sosyal bilimlerin en önemli unsurlarından olan analiz ve sentez yeteneğini elde etmek ve geliştirmek</w:t>
            </w:r>
          </w:p>
        </w:tc>
        <w:tc>
          <w:tcPr>
            <w:tcW w:w="428" w:type="dxa"/>
            <w:vAlign w:val="center"/>
          </w:tcPr>
          <w:p w14:paraId="5EC0FF0A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2D04FD39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vAlign w:val="center"/>
          </w:tcPr>
          <w:p w14:paraId="33733E56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53" w:type="dxa"/>
            <w:vAlign w:val="center"/>
          </w:tcPr>
          <w:p w14:paraId="672B3FC8" w14:textId="77777777" w:rsidR="00734FCE" w:rsidRDefault="00F21C9E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734FCE" w14:paraId="744FE4FB" w14:textId="77777777">
        <w:trPr>
          <w:trHeight w:val="340"/>
        </w:trPr>
        <w:tc>
          <w:tcPr>
            <w:tcW w:w="462" w:type="dxa"/>
            <w:vAlign w:val="center"/>
          </w:tcPr>
          <w:p w14:paraId="48E3862C" w14:textId="77777777" w:rsidR="00734FCE" w:rsidRDefault="00F21C9E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892" w:type="dxa"/>
          </w:tcPr>
          <w:p w14:paraId="5B9F2A17" w14:textId="77777777" w:rsidR="00734FCE" w:rsidRDefault="00F21C9E">
            <w:pPr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Genel psikoloji bilgisini kültürel bağlamda değerlendirme yeteneğine sahip olmak</w:t>
            </w:r>
          </w:p>
        </w:tc>
        <w:tc>
          <w:tcPr>
            <w:tcW w:w="428" w:type="dxa"/>
            <w:vAlign w:val="center"/>
          </w:tcPr>
          <w:p w14:paraId="041E8D13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7" w:type="dxa"/>
            <w:vAlign w:val="center"/>
          </w:tcPr>
          <w:p w14:paraId="2316C7C7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vAlign w:val="center"/>
          </w:tcPr>
          <w:p w14:paraId="3BFAE7C6" w14:textId="77777777" w:rsidR="00734FCE" w:rsidRDefault="00F21C9E">
            <w:pPr>
              <w:widowControl w:val="0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53" w:type="dxa"/>
            <w:vAlign w:val="center"/>
          </w:tcPr>
          <w:p w14:paraId="239A5F8A" w14:textId="77777777" w:rsidR="00734FCE" w:rsidRDefault="00F21C9E">
            <w:pPr>
              <w:widowControl w:val="0"/>
              <w:ind w:left="0" w:hanging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</w:tbl>
    <w:p w14:paraId="381065B3" w14:textId="77777777" w:rsidR="00734FCE" w:rsidRDefault="00F21C9E">
      <w:pPr>
        <w:widowControl w:val="0"/>
        <w:ind w:left="0" w:hanging="2"/>
        <w:rPr>
          <w:sz w:val="22"/>
          <w:szCs w:val="22"/>
        </w:rPr>
      </w:pPr>
      <w:r>
        <w:rPr>
          <w:sz w:val="20"/>
          <w:szCs w:val="20"/>
        </w:rPr>
        <w:t>*</w:t>
      </w:r>
      <w:r>
        <w:rPr>
          <w:sz w:val="22"/>
          <w:szCs w:val="22"/>
        </w:rPr>
        <w:t>0 hiç</w:t>
      </w:r>
      <w:r>
        <w:rPr>
          <w:sz w:val="20"/>
          <w:szCs w:val="20"/>
        </w:rPr>
        <w:t xml:space="preserve">, </w:t>
      </w:r>
      <w:r>
        <w:rPr>
          <w:sz w:val="22"/>
          <w:szCs w:val="22"/>
        </w:rPr>
        <w:t xml:space="preserve">1 en düşük, 2 düşük, 3 orta, 4 </w:t>
      </w:r>
      <w:r>
        <w:rPr>
          <w:sz w:val="22"/>
          <w:szCs w:val="22"/>
        </w:rPr>
        <w:t>yüksek, 5 en yüksek ya da tamamen/kısmen şeklinde de belirtilebilir.</w:t>
      </w:r>
    </w:p>
    <w:p w14:paraId="681A48E2" w14:textId="77777777" w:rsidR="00734FCE" w:rsidRDefault="00734FCE">
      <w:pPr>
        <w:ind w:left="0" w:hanging="2"/>
        <w:rPr>
          <w:sz w:val="22"/>
          <w:szCs w:val="22"/>
        </w:rPr>
      </w:pPr>
    </w:p>
    <w:p w14:paraId="536B0388" w14:textId="77777777" w:rsidR="00734FCE" w:rsidRDefault="00734FCE">
      <w:pPr>
        <w:ind w:left="0" w:hanging="2"/>
        <w:rPr>
          <w:sz w:val="22"/>
          <w:szCs w:val="22"/>
        </w:rPr>
      </w:pPr>
    </w:p>
    <w:p w14:paraId="4B7354CB" w14:textId="77777777" w:rsidR="00734FCE" w:rsidRDefault="00F21C9E">
      <w:pPr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AKTS (İŞ YÜKÜ TABLOSU)</w:t>
      </w:r>
    </w:p>
    <w:p w14:paraId="2288C82A" w14:textId="77777777" w:rsidR="00734FCE" w:rsidRDefault="00734FCE">
      <w:pPr>
        <w:ind w:left="0" w:hanging="2"/>
        <w:rPr>
          <w:sz w:val="22"/>
          <w:szCs w:val="22"/>
        </w:rPr>
      </w:pPr>
    </w:p>
    <w:tbl>
      <w:tblPr>
        <w:tblStyle w:val="a3"/>
        <w:tblW w:w="918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276"/>
        <w:gridCol w:w="1276"/>
      </w:tblGrid>
      <w:tr w:rsidR="00734FCE" w14:paraId="3178B9C8" w14:textId="77777777">
        <w:tc>
          <w:tcPr>
            <w:tcW w:w="5353" w:type="dxa"/>
            <w:vAlign w:val="center"/>
          </w:tcPr>
          <w:p w14:paraId="7473B39E" w14:textId="77777777" w:rsidR="00734FCE" w:rsidRDefault="00F21C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Etkinlikler</w:t>
            </w:r>
          </w:p>
        </w:tc>
        <w:tc>
          <w:tcPr>
            <w:tcW w:w="1276" w:type="dxa"/>
            <w:vAlign w:val="center"/>
          </w:tcPr>
          <w:p w14:paraId="15BEB5BA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Sayısı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504E67D4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Süresi (Saat)</w:t>
            </w:r>
          </w:p>
          <w:p w14:paraId="6AF1FFE3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0F2996E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Toplam</w:t>
            </w:r>
            <w:r>
              <w:rPr>
                <w:b/>
                <w:sz w:val="22"/>
                <w:szCs w:val="22"/>
              </w:rPr>
              <w:br/>
              <w:t>İş Yükü</w:t>
            </w:r>
          </w:p>
          <w:p w14:paraId="55F4F570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734FCE" w14:paraId="0A14F022" w14:textId="77777777">
        <w:tc>
          <w:tcPr>
            <w:tcW w:w="5353" w:type="dxa"/>
            <w:vAlign w:val="center"/>
          </w:tcPr>
          <w:p w14:paraId="7F7BFD4D" w14:textId="77777777" w:rsidR="00734FCE" w:rsidRDefault="00F21C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Ders Süresi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52B17665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vAlign w:val="center"/>
          </w:tcPr>
          <w:p w14:paraId="7D17F19B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14:paraId="1A9CBD40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</w:tr>
      <w:tr w:rsidR="00734FCE" w14:paraId="64FDA4B0" w14:textId="77777777">
        <w:trPr>
          <w:trHeight w:val="328"/>
        </w:trPr>
        <w:tc>
          <w:tcPr>
            <w:tcW w:w="5353" w:type="dxa"/>
            <w:vAlign w:val="center"/>
          </w:tcPr>
          <w:p w14:paraId="604CFE73" w14:textId="77777777" w:rsidR="00734FCE" w:rsidRDefault="00F21C9E">
            <w:pPr>
              <w:ind w:left="0" w:hanging="2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Laboratuar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04CA612A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2FE4480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F96BDD6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734FCE" w14:paraId="35641FD5" w14:textId="77777777">
        <w:tc>
          <w:tcPr>
            <w:tcW w:w="5353" w:type="dxa"/>
            <w:vAlign w:val="center"/>
          </w:tcPr>
          <w:p w14:paraId="71A3EDFE" w14:textId="77777777" w:rsidR="00734FCE" w:rsidRDefault="00F21C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Uygulama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38EE255B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31BE61B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0576FAE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734FCE" w14:paraId="1D829234" w14:textId="77777777">
        <w:tc>
          <w:tcPr>
            <w:tcW w:w="5353" w:type="dxa"/>
            <w:vAlign w:val="center"/>
          </w:tcPr>
          <w:p w14:paraId="5D25FC01" w14:textId="77777777" w:rsidR="00734FCE" w:rsidRDefault="00F21C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Derse Özgü Staj </w:t>
            </w:r>
            <w:r>
              <w:rPr>
                <w:sz w:val="22"/>
                <w:szCs w:val="22"/>
              </w:rPr>
              <w:t xml:space="preserve">(varsa) </w:t>
            </w:r>
          </w:p>
        </w:tc>
        <w:tc>
          <w:tcPr>
            <w:tcW w:w="1276" w:type="dxa"/>
            <w:vAlign w:val="center"/>
          </w:tcPr>
          <w:p w14:paraId="1541A17C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1DCD3D6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FB77EA6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734FCE" w14:paraId="2BB59F95" w14:textId="77777777">
        <w:tc>
          <w:tcPr>
            <w:tcW w:w="5353" w:type="dxa"/>
            <w:vAlign w:val="center"/>
          </w:tcPr>
          <w:p w14:paraId="352F9DF2" w14:textId="77777777" w:rsidR="00734FCE" w:rsidRDefault="00F21C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Alan Çalışması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7ECB2A92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32D2530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5F88FE9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734FCE" w14:paraId="1EBD576E" w14:textId="77777777">
        <w:tc>
          <w:tcPr>
            <w:tcW w:w="5353" w:type="dxa"/>
            <w:vAlign w:val="center"/>
          </w:tcPr>
          <w:p w14:paraId="71B7EAF9" w14:textId="77777777" w:rsidR="00734FCE" w:rsidRDefault="00F21C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Sınıf </w:t>
            </w:r>
            <w:r>
              <w:rPr>
                <w:b/>
                <w:sz w:val="22"/>
                <w:szCs w:val="22"/>
              </w:rPr>
              <w:t>Dışı Ders Çalışma Süresi</w:t>
            </w:r>
            <w:r>
              <w:rPr>
                <w:sz w:val="22"/>
                <w:szCs w:val="22"/>
              </w:rPr>
              <w:t xml:space="preserve"> (Ön çalışma, pekiştirme)</w:t>
            </w:r>
          </w:p>
        </w:tc>
        <w:tc>
          <w:tcPr>
            <w:tcW w:w="1276" w:type="dxa"/>
            <w:vAlign w:val="center"/>
          </w:tcPr>
          <w:p w14:paraId="37BE361D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vAlign w:val="center"/>
          </w:tcPr>
          <w:p w14:paraId="172EC07E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14:paraId="779B5FF6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</w:tr>
      <w:tr w:rsidR="00734FCE" w14:paraId="20BA88F4" w14:textId="77777777">
        <w:tc>
          <w:tcPr>
            <w:tcW w:w="5353" w:type="dxa"/>
            <w:vAlign w:val="center"/>
          </w:tcPr>
          <w:p w14:paraId="60CFE290" w14:textId="77777777" w:rsidR="00734FCE" w:rsidRDefault="00F21C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Sunum / Seminer Hazırlama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223392B8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F905F9B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0B09114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734FCE" w14:paraId="650DDE85" w14:textId="77777777">
        <w:tc>
          <w:tcPr>
            <w:tcW w:w="5353" w:type="dxa"/>
            <w:vAlign w:val="center"/>
          </w:tcPr>
          <w:p w14:paraId="2F24C691" w14:textId="77777777" w:rsidR="00734FCE" w:rsidRDefault="00F21C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Proje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30E27EEB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C2BD9D4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9509FC3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734FCE" w14:paraId="5D7D660D" w14:textId="77777777">
        <w:tc>
          <w:tcPr>
            <w:tcW w:w="5353" w:type="dxa"/>
            <w:vAlign w:val="center"/>
          </w:tcPr>
          <w:p w14:paraId="601E769F" w14:textId="77777777" w:rsidR="00734FCE" w:rsidRDefault="00F21C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Ödevler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0BB99798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9F94FEC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C7C094C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734FCE" w14:paraId="441F1FEE" w14:textId="77777777">
        <w:tc>
          <w:tcPr>
            <w:tcW w:w="5353" w:type="dxa"/>
            <w:vAlign w:val="center"/>
          </w:tcPr>
          <w:p w14:paraId="2EC0D877" w14:textId="77777777" w:rsidR="00734FCE" w:rsidRDefault="00F21C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Ara Sınav</w:t>
            </w:r>
          </w:p>
        </w:tc>
        <w:tc>
          <w:tcPr>
            <w:tcW w:w="1276" w:type="dxa"/>
            <w:vAlign w:val="center"/>
          </w:tcPr>
          <w:p w14:paraId="373D1B9B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3E58E300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73093ABB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34FCE" w14:paraId="5B61DAD3" w14:textId="77777777">
        <w:tc>
          <w:tcPr>
            <w:tcW w:w="5353" w:type="dxa"/>
            <w:vAlign w:val="center"/>
          </w:tcPr>
          <w:p w14:paraId="7918BB02" w14:textId="77777777" w:rsidR="00734FCE" w:rsidRDefault="00F21C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Ara Sınav – hazırlık </w:t>
            </w:r>
          </w:p>
        </w:tc>
        <w:tc>
          <w:tcPr>
            <w:tcW w:w="1276" w:type="dxa"/>
            <w:vAlign w:val="center"/>
          </w:tcPr>
          <w:p w14:paraId="44CB3BDB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43C40B69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276" w:type="dxa"/>
            <w:vAlign w:val="center"/>
          </w:tcPr>
          <w:p w14:paraId="52F6A697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734FCE" w14:paraId="51ECB927" w14:textId="77777777">
        <w:tc>
          <w:tcPr>
            <w:tcW w:w="5353" w:type="dxa"/>
            <w:vAlign w:val="center"/>
          </w:tcPr>
          <w:p w14:paraId="5414C70A" w14:textId="77777777" w:rsidR="00734FCE" w:rsidRDefault="00F21C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Yarıyıl Sonu Sınavı</w:t>
            </w:r>
          </w:p>
        </w:tc>
        <w:tc>
          <w:tcPr>
            <w:tcW w:w="1276" w:type="dxa"/>
            <w:vAlign w:val="center"/>
          </w:tcPr>
          <w:p w14:paraId="3C24A42C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64BB0825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76345D50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34FCE" w14:paraId="2131818C" w14:textId="77777777">
        <w:tc>
          <w:tcPr>
            <w:tcW w:w="5353" w:type="dxa"/>
            <w:vAlign w:val="center"/>
          </w:tcPr>
          <w:p w14:paraId="0187E703" w14:textId="77777777" w:rsidR="00734FCE" w:rsidRDefault="00F21C9E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Yarıyıl Sonu Sınavı - hazırlık</w:t>
            </w:r>
          </w:p>
        </w:tc>
        <w:tc>
          <w:tcPr>
            <w:tcW w:w="1276" w:type="dxa"/>
            <w:vAlign w:val="center"/>
          </w:tcPr>
          <w:p w14:paraId="55B60966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43936772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276" w:type="dxa"/>
            <w:vAlign w:val="center"/>
          </w:tcPr>
          <w:p w14:paraId="08F45A1B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734FCE" w14:paraId="5212A095" w14:textId="77777777">
        <w:tc>
          <w:tcPr>
            <w:tcW w:w="5353" w:type="dxa"/>
          </w:tcPr>
          <w:p w14:paraId="03439322" w14:textId="77777777" w:rsidR="00734FCE" w:rsidRDefault="00F21C9E">
            <w:pPr>
              <w:ind w:left="0" w:hanging="2"/>
              <w:jc w:val="righ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14:paraId="52702677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3807608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23CD05E" w14:textId="77777777" w:rsidR="00734FCE" w:rsidRDefault="00F21C9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152</w:t>
            </w:r>
          </w:p>
        </w:tc>
      </w:tr>
      <w:tr w:rsidR="00734FCE" w14:paraId="2F33EE88" w14:textId="77777777">
        <w:tc>
          <w:tcPr>
            <w:tcW w:w="5353" w:type="dxa"/>
          </w:tcPr>
          <w:p w14:paraId="2FA74654" w14:textId="77777777" w:rsidR="00734FCE" w:rsidRDefault="00F21C9E">
            <w:pPr>
              <w:ind w:left="0" w:hanging="2"/>
              <w:jc w:val="righ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3F41C1F5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8BAABBE" w14:textId="77777777" w:rsidR="00734FCE" w:rsidRDefault="00734FCE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C5B8CC4" w14:textId="2570BE2F" w:rsidR="00734FCE" w:rsidRDefault="00F30E3F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</w:tbl>
    <w:p w14:paraId="76529B23" w14:textId="77777777" w:rsidR="00734FCE" w:rsidRDefault="00734FCE">
      <w:pPr>
        <w:ind w:left="0" w:hanging="2"/>
        <w:rPr>
          <w:sz w:val="22"/>
          <w:szCs w:val="22"/>
        </w:rPr>
      </w:pPr>
    </w:p>
    <w:p w14:paraId="5A1695B5" w14:textId="22B14FFF" w:rsidR="00734FCE" w:rsidRDefault="00F21C9E">
      <w:pPr>
        <w:widowControl w:val="0"/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*Toplam iş yükü/30: </w:t>
      </w:r>
      <w:r w:rsidR="00F30E3F">
        <w:rPr>
          <w:sz w:val="22"/>
          <w:szCs w:val="22"/>
        </w:rPr>
        <w:t>6</w:t>
      </w:r>
      <w:r>
        <w:rPr>
          <w:sz w:val="22"/>
          <w:szCs w:val="22"/>
        </w:rPr>
        <w:t xml:space="preserve"> AKTS</w:t>
      </w:r>
    </w:p>
    <w:p w14:paraId="2F7A34AB" w14:textId="77777777" w:rsidR="00734FCE" w:rsidRDefault="00734FCE">
      <w:pPr>
        <w:ind w:left="0" w:hanging="2"/>
        <w:rPr>
          <w:sz w:val="22"/>
          <w:szCs w:val="22"/>
        </w:rPr>
      </w:pPr>
    </w:p>
    <w:sectPr w:rsidR="00734FC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993" w:right="1800" w:bottom="1135" w:left="180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57E601" w14:textId="77777777" w:rsidR="00F21C9E" w:rsidRDefault="00F21C9E">
      <w:pPr>
        <w:spacing w:line="240" w:lineRule="auto"/>
        <w:ind w:left="0" w:hanging="2"/>
      </w:pPr>
      <w:r>
        <w:separator/>
      </w:r>
    </w:p>
  </w:endnote>
  <w:endnote w:type="continuationSeparator" w:id="0">
    <w:p w14:paraId="5DA7D22C" w14:textId="77777777" w:rsidR="00F21C9E" w:rsidRDefault="00F21C9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AB1FF" w14:textId="77777777" w:rsidR="00734FCE" w:rsidRDefault="00734FC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A4973D" w14:textId="77777777" w:rsidR="00734FCE" w:rsidRDefault="00F21C9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E82C73">
      <w:rPr>
        <w:rFonts w:eastAsia="Times New Roman"/>
        <w:noProof/>
        <w:color w:val="000000"/>
      </w:rPr>
      <w:t>2</w:t>
    </w:r>
    <w:r>
      <w:rPr>
        <w:rFonts w:eastAsia="Times New Roman"/>
        <w:color w:val="000000"/>
      </w:rPr>
      <w:fldChar w:fldCharType="end"/>
    </w:r>
  </w:p>
  <w:p w14:paraId="3F4AE7D6" w14:textId="77777777" w:rsidR="00734FCE" w:rsidRDefault="00734FC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250AE9" w14:textId="77777777" w:rsidR="00734FCE" w:rsidRDefault="00734FC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D8DBBF" w14:textId="77777777" w:rsidR="00F21C9E" w:rsidRDefault="00F21C9E">
      <w:pPr>
        <w:spacing w:line="240" w:lineRule="auto"/>
        <w:ind w:left="0" w:hanging="2"/>
      </w:pPr>
      <w:r>
        <w:separator/>
      </w:r>
    </w:p>
  </w:footnote>
  <w:footnote w:type="continuationSeparator" w:id="0">
    <w:p w14:paraId="1D0ADB93" w14:textId="77777777" w:rsidR="00F21C9E" w:rsidRDefault="00F21C9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92252" w14:textId="77777777" w:rsidR="00734FCE" w:rsidRDefault="00734FC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3187A6" w14:textId="77777777" w:rsidR="00734FCE" w:rsidRDefault="00734FC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43D439" w14:textId="77777777" w:rsidR="00734FCE" w:rsidRDefault="00734FC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37451"/>
    <w:multiLevelType w:val="multilevel"/>
    <w:tmpl w:val="268E631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3D203117"/>
    <w:multiLevelType w:val="multilevel"/>
    <w:tmpl w:val="DB6AFA7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FCE"/>
    <w:rsid w:val="000007DA"/>
    <w:rsid w:val="00585F7C"/>
    <w:rsid w:val="00734FCE"/>
    <w:rsid w:val="00793EB4"/>
    <w:rsid w:val="00E82C73"/>
    <w:rsid w:val="00EE15F5"/>
    <w:rsid w:val="00F21C9E"/>
    <w:rsid w:val="00F3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CF8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Balk11">
    <w:name w:val="Başlık 11"/>
    <w:basedOn w:val="Normal"/>
    <w:next w:val="Normal"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customStyle="1" w:styleId="Balk21">
    <w:name w:val="Başlık 21"/>
    <w:basedOn w:val="Normal"/>
    <w:next w:val="Normal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VarsaylanParagrafYazTipi1">
    <w:name w:val="Varsayılan Paragraf Yazı Tipi1"/>
    <w:qFormat/>
    <w:rPr>
      <w:w w:val="100"/>
      <w:position w:val="-1"/>
      <w:effect w:val="none"/>
      <w:vertAlign w:val="baseline"/>
      <w:cs w:val="0"/>
      <w:em w:val="none"/>
    </w:rPr>
  </w:style>
  <w:style w:type="table" w:customStyle="1" w:styleId="NormalTablo1">
    <w:name w:val="Normal Tablo1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qFormat/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customStyle="1" w:styleId="Gl1">
    <w:name w:val="Güçlü1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1"/>
    <w:rPr>
      <w:w w:val="100"/>
      <w:position w:val="-1"/>
      <w:effect w:val="none"/>
      <w:vertAlign w:val="baseline"/>
      <w:cs w:val="0"/>
      <w:em w:val="none"/>
    </w:rPr>
  </w:style>
  <w:style w:type="character" w:customStyle="1" w:styleId="Kpr1">
    <w:name w:val="Köprü1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customStyle="1" w:styleId="TabloKlavuzu1">
    <w:name w:val="Tablo Kılavuzu1"/>
    <w:basedOn w:val="NormalTablo1"/>
    <w:rPr>
      <w:rFonts w:eastAsia="SimSu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onuBal1">
    <w:name w:val="Konu Başlığı1"/>
    <w:basedOn w:val="Normal"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customStyle="1" w:styleId="GvdeMetni1">
    <w:name w:val="Gövde Metni1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Vurgu1">
    <w:name w:val="Vurgu1"/>
    <w:rPr>
      <w:i/>
      <w:iCs/>
      <w:w w:val="100"/>
      <w:position w:val="-1"/>
      <w:effect w:val="none"/>
      <w:vertAlign w:val="baseline"/>
      <w:cs w:val="0"/>
      <w:em w:val="none"/>
    </w:rPr>
  </w:style>
  <w:style w:type="paragraph" w:customStyle="1" w:styleId="DipnotMetni1">
    <w:name w:val="Dipnot Metni1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customStyle="1" w:styleId="stbilgi1">
    <w:name w:val="Üstbilgi1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Altbilgi1">
    <w:name w:val="Altbilgi1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ListeParagraf1">
    <w:name w:val="Liste Paragraf1"/>
    <w:basedOn w:val="Normal"/>
    <w:pPr>
      <w:spacing w:before="100" w:beforeAutospacing="1" w:after="100" w:afterAutospacing="1"/>
    </w:pPr>
    <w:rPr>
      <w:rFonts w:eastAsia="Times New Roman"/>
    </w:rPr>
  </w:style>
  <w:style w:type="paragraph" w:customStyle="1" w:styleId="Standard">
    <w:name w:val="Standard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eastAsia="Lucida Sans Unicode" w:cs="Tahoma"/>
      <w:kern w:val="3"/>
      <w:position w:val="-1"/>
      <w:lang w:eastAsia="zh-CN" w:bidi="hi-IN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o"/>
    <w:tblPr>
      <w:tblStyleRowBandSize w:val="1"/>
      <w:tblStyleColBandSize w:val="1"/>
      <w:tblInd w:w="0" w:type="dxa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NormalTablo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NormalTablo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NormalTablo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NormalTablo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30E3F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F30E3F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2C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2C73"/>
    <w:rPr>
      <w:rFonts w:ascii="Tahoma" w:eastAsia="SimSun" w:hAnsi="Tahoma" w:cs="Tahoma"/>
      <w:position w:val="-1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Balk11">
    <w:name w:val="Başlık 11"/>
    <w:basedOn w:val="Normal"/>
    <w:next w:val="Normal"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customStyle="1" w:styleId="Balk21">
    <w:name w:val="Başlık 21"/>
    <w:basedOn w:val="Normal"/>
    <w:next w:val="Normal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VarsaylanParagrafYazTipi1">
    <w:name w:val="Varsayılan Paragraf Yazı Tipi1"/>
    <w:qFormat/>
    <w:rPr>
      <w:w w:val="100"/>
      <w:position w:val="-1"/>
      <w:effect w:val="none"/>
      <w:vertAlign w:val="baseline"/>
      <w:cs w:val="0"/>
      <w:em w:val="none"/>
    </w:rPr>
  </w:style>
  <w:style w:type="table" w:customStyle="1" w:styleId="NormalTablo1">
    <w:name w:val="Normal Tablo1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qFormat/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customStyle="1" w:styleId="Gl1">
    <w:name w:val="Güçlü1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1"/>
    <w:rPr>
      <w:w w:val="100"/>
      <w:position w:val="-1"/>
      <w:effect w:val="none"/>
      <w:vertAlign w:val="baseline"/>
      <w:cs w:val="0"/>
      <w:em w:val="none"/>
    </w:rPr>
  </w:style>
  <w:style w:type="character" w:customStyle="1" w:styleId="Kpr1">
    <w:name w:val="Köprü1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customStyle="1" w:styleId="TabloKlavuzu1">
    <w:name w:val="Tablo Kılavuzu1"/>
    <w:basedOn w:val="NormalTablo1"/>
    <w:rPr>
      <w:rFonts w:eastAsia="SimSu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onuBal1">
    <w:name w:val="Konu Başlığı1"/>
    <w:basedOn w:val="Normal"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customStyle="1" w:styleId="GvdeMetni1">
    <w:name w:val="Gövde Metni1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Vurgu1">
    <w:name w:val="Vurgu1"/>
    <w:rPr>
      <w:i/>
      <w:iCs/>
      <w:w w:val="100"/>
      <w:position w:val="-1"/>
      <w:effect w:val="none"/>
      <w:vertAlign w:val="baseline"/>
      <w:cs w:val="0"/>
      <w:em w:val="none"/>
    </w:rPr>
  </w:style>
  <w:style w:type="paragraph" w:customStyle="1" w:styleId="DipnotMetni1">
    <w:name w:val="Dipnot Metni1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customStyle="1" w:styleId="stbilgi1">
    <w:name w:val="Üstbilgi1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Altbilgi1">
    <w:name w:val="Altbilgi1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ListeParagraf1">
    <w:name w:val="Liste Paragraf1"/>
    <w:basedOn w:val="Normal"/>
    <w:pPr>
      <w:spacing w:before="100" w:beforeAutospacing="1" w:after="100" w:afterAutospacing="1"/>
    </w:pPr>
    <w:rPr>
      <w:rFonts w:eastAsia="Times New Roman"/>
    </w:rPr>
  </w:style>
  <w:style w:type="paragraph" w:customStyle="1" w:styleId="Standard">
    <w:name w:val="Standard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eastAsia="Lucida Sans Unicode" w:cs="Tahoma"/>
      <w:kern w:val="3"/>
      <w:position w:val="-1"/>
      <w:lang w:eastAsia="zh-CN" w:bidi="hi-IN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o"/>
    <w:tblPr>
      <w:tblStyleRowBandSize w:val="1"/>
      <w:tblStyleColBandSize w:val="1"/>
      <w:tblInd w:w="0" w:type="dxa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NormalTablo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NormalTablo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NormalTablo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NormalTablo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30E3F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F30E3F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2C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2C73"/>
    <w:rPr>
      <w:rFonts w:ascii="Tahoma" w:eastAsia="SimSun" w:hAnsi="Tahoma" w:cs="Tahoma"/>
      <w:position w:val="-1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nurcan.hamzaoglu@yeniyuzyil.edu.t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yigW+bq1SVFl6+z399CqgVRA1A==">CgMxLjA4AHIhMWNUXzJwSnA4Sm8wZi1meV9GLU9OUE52T1N1bjJwclgw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4</cp:revision>
  <dcterms:created xsi:type="dcterms:W3CDTF">2025-01-06T06:42:00Z</dcterms:created>
  <dcterms:modified xsi:type="dcterms:W3CDTF">2026-02-17T07:50:00Z</dcterms:modified>
</cp:coreProperties>
</file>